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F9" w:rsidRPr="004E5DF9" w:rsidRDefault="006F3DF3" w:rsidP="005B247F">
      <w:pPr>
        <w:ind w:firstLine="4678"/>
        <w:outlineLvl w:val="0"/>
        <w:rPr>
          <w:b/>
          <w:sz w:val="32"/>
          <w:szCs w:val="32"/>
        </w:rPr>
      </w:pPr>
      <w:r>
        <w:rPr>
          <w:rFonts w:eastAsia="Calibri" w:cs="Times New Roman"/>
          <w:bCs/>
          <w:szCs w:val="28"/>
          <w:lang w:eastAsia="ru-RU"/>
        </w:rPr>
        <w:t>ПРОЕКТ</w:t>
      </w:r>
    </w:p>
    <w:p w:rsidR="004E5DF9" w:rsidRDefault="004E5DF9" w:rsidP="0041421E">
      <w:pPr>
        <w:ind w:firstLine="709"/>
        <w:rPr>
          <w:rFonts w:cs="Times New Roman"/>
          <w:b/>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spacing w:line="276" w:lineRule="auto"/>
        <w:jc w:val="center"/>
        <w:rPr>
          <w:rFonts w:cs="Times New Roman"/>
          <w:b/>
          <w:sz w:val="40"/>
          <w:szCs w:val="40"/>
        </w:rPr>
      </w:pPr>
      <w:r>
        <w:rPr>
          <w:rFonts w:cs="Times New Roman"/>
          <w:b/>
          <w:sz w:val="40"/>
          <w:szCs w:val="40"/>
        </w:rPr>
        <w:t>УЧЕБНЫЙ ПЛАН</w:t>
      </w:r>
    </w:p>
    <w:p w:rsidR="004E5DF9" w:rsidRDefault="004E5DF9" w:rsidP="0041421E">
      <w:pPr>
        <w:spacing w:line="276" w:lineRule="auto"/>
        <w:jc w:val="center"/>
        <w:rPr>
          <w:rFonts w:cs="Times New Roman"/>
          <w:b/>
          <w:sz w:val="40"/>
          <w:szCs w:val="40"/>
        </w:rPr>
      </w:pPr>
    </w:p>
    <w:p w:rsidR="004E5DF9" w:rsidRDefault="004E5DF9" w:rsidP="0041421E">
      <w:pPr>
        <w:spacing w:line="276" w:lineRule="auto"/>
        <w:jc w:val="center"/>
        <w:rPr>
          <w:rFonts w:cs="Times New Roman"/>
          <w:sz w:val="40"/>
          <w:szCs w:val="40"/>
        </w:rPr>
      </w:pPr>
      <w:r>
        <w:rPr>
          <w:rFonts w:cs="Times New Roman"/>
          <w:sz w:val="40"/>
          <w:szCs w:val="40"/>
        </w:rPr>
        <w:t xml:space="preserve">муниципального бюджетного общеобразовательного учреждения </w:t>
      </w:r>
      <w:proofErr w:type="gramStart"/>
      <w:r>
        <w:rPr>
          <w:rFonts w:cs="Times New Roman"/>
          <w:sz w:val="40"/>
          <w:szCs w:val="40"/>
        </w:rPr>
        <w:t>средняя</w:t>
      </w:r>
      <w:proofErr w:type="gramEnd"/>
      <w:r>
        <w:rPr>
          <w:rFonts w:cs="Times New Roman"/>
          <w:sz w:val="40"/>
          <w:szCs w:val="40"/>
        </w:rPr>
        <w:t xml:space="preserve"> общеобразовательная </w:t>
      </w:r>
    </w:p>
    <w:p w:rsidR="004E5DF9" w:rsidRDefault="004E5DF9" w:rsidP="0041421E">
      <w:pPr>
        <w:spacing w:line="276" w:lineRule="auto"/>
        <w:jc w:val="center"/>
        <w:rPr>
          <w:rFonts w:cs="Times New Roman"/>
          <w:sz w:val="40"/>
          <w:szCs w:val="40"/>
        </w:rPr>
      </w:pPr>
      <w:r>
        <w:rPr>
          <w:rFonts w:cs="Times New Roman"/>
          <w:sz w:val="40"/>
          <w:szCs w:val="40"/>
        </w:rPr>
        <w:t xml:space="preserve">школа  с. </w:t>
      </w:r>
      <w:proofErr w:type="spellStart"/>
      <w:r>
        <w:rPr>
          <w:rFonts w:cs="Times New Roman"/>
          <w:sz w:val="40"/>
          <w:szCs w:val="40"/>
        </w:rPr>
        <w:t>Карлыханово</w:t>
      </w:r>
      <w:proofErr w:type="spellEnd"/>
    </w:p>
    <w:p w:rsidR="004E5DF9" w:rsidRDefault="004E5DF9" w:rsidP="0041421E">
      <w:pPr>
        <w:spacing w:line="276" w:lineRule="auto"/>
        <w:jc w:val="center"/>
        <w:rPr>
          <w:rFonts w:cs="Times New Roman"/>
          <w:sz w:val="40"/>
          <w:szCs w:val="40"/>
        </w:rPr>
      </w:pPr>
      <w:r>
        <w:rPr>
          <w:rFonts w:cs="Times New Roman"/>
          <w:sz w:val="40"/>
          <w:szCs w:val="40"/>
        </w:rPr>
        <w:t xml:space="preserve"> муниципального района </w:t>
      </w:r>
      <w:proofErr w:type="spellStart"/>
      <w:r>
        <w:rPr>
          <w:rFonts w:cs="Times New Roman"/>
          <w:sz w:val="40"/>
          <w:szCs w:val="40"/>
        </w:rPr>
        <w:t>Белокатайский</w:t>
      </w:r>
      <w:proofErr w:type="spellEnd"/>
      <w:r>
        <w:rPr>
          <w:rFonts w:cs="Times New Roman"/>
          <w:sz w:val="40"/>
          <w:szCs w:val="40"/>
        </w:rPr>
        <w:t xml:space="preserve"> район </w:t>
      </w:r>
    </w:p>
    <w:p w:rsidR="004E5DF9" w:rsidRDefault="004E5DF9" w:rsidP="0041421E">
      <w:pPr>
        <w:spacing w:line="276" w:lineRule="auto"/>
        <w:jc w:val="center"/>
        <w:rPr>
          <w:rFonts w:cs="Times New Roman"/>
          <w:sz w:val="40"/>
          <w:szCs w:val="40"/>
        </w:rPr>
      </w:pPr>
      <w:r>
        <w:rPr>
          <w:rFonts w:cs="Times New Roman"/>
          <w:sz w:val="40"/>
          <w:szCs w:val="40"/>
        </w:rPr>
        <w:t xml:space="preserve">Республики Башкортостан </w:t>
      </w:r>
    </w:p>
    <w:p w:rsidR="004E5DF9" w:rsidRPr="0008401F" w:rsidRDefault="003A2B27" w:rsidP="0041421E">
      <w:pPr>
        <w:spacing w:line="276" w:lineRule="auto"/>
        <w:jc w:val="center"/>
        <w:rPr>
          <w:rFonts w:cs="Times New Roman"/>
          <w:i/>
          <w:sz w:val="40"/>
          <w:szCs w:val="40"/>
          <w:u w:val="single"/>
        </w:rPr>
      </w:pPr>
      <w:r>
        <w:rPr>
          <w:rFonts w:cs="Times New Roman"/>
          <w:i/>
          <w:sz w:val="40"/>
          <w:szCs w:val="40"/>
          <w:u w:val="single"/>
        </w:rPr>
        <w:t>1</w:t>
      </w:r>
      <w:r w:rsidR="004E5DF9" w:rsidRPr="0008401F">
        <w:rPr>
          <w:rFonts w:cs="Times New Roman"/>
          <w:i/>
          <w:sz w:val="40"/>
          <w:szCs w:val="40"/>
          <w:u w:val="single"/>
        </w:rPr>
        <w:t>-</w:t>
      </w:r>
      <w:r w:rsidR="00DA11AC">
        <w:rPr>
          <w:rFonts w:cs="Times New Roman"/>
          <w:i/>
          <w:sz w:val="40"/>
          <w:szCs w:val="40"/>
          <w:u w:val="single"/>
        </w:rPr>
        <w:t>5</w:t>
      </w:r>
      <w:r w:rsidR="004E5DF9" w:rsidRPr="0008401F">
        <w:rPr>
          <w:rFonts w:cs="Times New Roman"/>
          <w:i/>
          <w:sz w:val="40"/>
          <w:szCs w:val="40"/>
          <w:u w:val="single"/>
        </w:rPr>
        <w:t xml:space="preserve"> классы</w:t>
      </w:r>
    </w:p>
    <w:p w:rsidR="004E5DF9" w:rsidRDefault="004E5DF9" w:rsidP="0041421E">
      <w:pPr>
        <w:spacing w:line="276" w:lineRule="auto"/>
        <w:jc w:val="center"/>
        <w:rPr>
          <w:rFonts w:cs="Times New Roman"/>
          <w:sz w:val="40"/>
          <w:szCs w:val="40"/>
        </w:rPr>
      </w:pPr>
    </w:p>
    <w:p w:rsidR="004E5DF9" w:rsidRDefault="003A2B27" w:rsidP="0041421E">
      <w:pPr>
        <w:spacing w:line="276" w:lineRule="auto"/>
        <w:jc w:val="center"/>
        <w:rPr>
          <w:rFonts w:cs="Times New Roman"/>
          <w:i/>
          <w:sz w:val="40"/>
          <w:szCs w:val="40"/>
        </w:rPr>
      </w:pPr>
      <w:r>
        <w:rPr>
          <w:rFonts w:cs="Times New Roman"/>
          <w:i/>
          <w:sz w:val="40"/>
          <w:szCs w:val="40"/>
        </w:rPr>
        <w:t>202</w:t>
      </w:r>
      <w:r w:rsidR="0008784F">
        <w:rPr>
          <w:rFonts w:cs="Times New Roman"/>
          <w:i/>
          <w:sz w:val="40"/>
          <w:szCs w:val="40"/>
        </w:rPr>
        <w:t>2</w:t>
      </w:r>
      <w:r>
        <w:rPr>
          <w:rFonts w:cs="Times New Roman"/>
          <w:i/>
          <w:sz w:val="40"/>
          <w:szCs w:val="40"/>
        </w:rPr>
        <w:t xml:space="preserve"> – 202</w:t>
      </w:r>
      <w:r w:rsidR="0008784F">
        <w:rPr>
          <w:rFonts w:cs="Times New Roman"/>
          <w:i/>
          <w:sz w:val="40"/>
          <w:szCs w:val="40"/>
        </w:rPr>
        <w:t>3</w:t>
      </w:r>
      <w:r w:rsidR="004E5DF9">
        <w:rPr>
          <w:rFonts w:cs="Times New Roman"/>
          <w:i/>
          <w:sz w:val="40"/>
          <w:szCs w:val="40"/>
        </w:rPr>
        <w:t xml:space="preserve"> учебный год</w:t>
      </w:r>
    </w:p>
    <w:p w:rsidR="004E5DF9" w:rsidRDefault="004E5DF9" w:rsidP="0041421E">
      <w:pPr>
        <w:ind w:firstLine="709"/>
        <w:rPr>
          <w:rFonts w:cs="Times New Roman"/>
          <w:sz w:val="40"/>
          <w:szCs w:val="40"/>
        </w:rPr>
      </w:pPr>
    </w:p>
    <w:p w:rsidR="004E5DF9" w:rsidRDefault="004E5DF9" w:rsidP="0041421E">
      <w:pPr>
        <w:ind w:firstLine="709"/>
        <w:rPr>
          <w:rFonts w:cs="Times New Roman"/>
          <w:sz w:val="40"/>
          <w:szCs w:val="40"/>
        </w:rPr>
      </w:pPr>
    </w:p>
    <w:p w:rsidR="004E5DF9" w:rsidRDefault="004E5DF9" w:rsidP="0041421E">
      <w:pPr>
        <w:ind w:firstLine="709"/>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3A2B27" w:rsidRDefault="003A2B27"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41421E" w:rsidRDefault="0041421E" w:rsidP="0041421E">
      <w:pPr>
        <w:autoSpaceDE w:val="0"/>
        <w:autoSpaceDN w:val="0"/>
        <w:adjustRightInd w:val="0"/>
        <w:jc w:val="center"/>
        <w:rPr>
          <w:rFonts w:cs="Times New Roman"/>
          <w:b/>
          <w:bCs/>
          <w:i/>
          <w:color w:val="000000"/>
          <w:szCs w:val="28"/>
        </w:rPr>
      </w:pPr>
    </w:p>
    <w:p w:rsidR="00292DAB" w:rsidRDefault="00292DAB" w:rsidP="0041421E">
      <w:pPr>
        <w:autoSpaceDE w:val="0"/>
        <w:autoSpaceDN w:val="0"/>
        <w:adjustRightInd w:val="0"/>
        <w:jc w:val="center"/>
        <w:rPr>
          <w:rFonts w:cs="Times New Roman"/>
          <w:b/>
          <w:bCs/>
          <w:i/>
          <w:color w:val="000000"/>
          <w:szCs w:val="28"/>
        </w:rPr>
      </w:pPr>
      <w:r w:rsidRPr="00BB3492">
        <w:rPr>
          <w:rFonts w:cs="Times New Roman"/>
          <w:b/>
          <w:bCs/>
          <w:i/>
          <w:color w:val="000000"/>
          <w:szCs w:val="28"/>
        </w:rPr>
        <w:lastRenderedPageBreak/>
        <w:t>Пояснительная записка</w:t>
      </w:r>
    </w:p>
    <w:p w:rsidR="0041421E" w:rsidRPr="00BB3492" w:rsidRDefault="0041421E" w:rsidP="0041421E">
      <w:pPr>
        <w:autoSpaceDE w:val="0"/>
        <w:autoSpaceDN w:val="0"/>
        <w:adjustRightInd w:val="0"/>
        <w:jc w:val="center"/>
        <w:rPr>
          <w:rFonts w:cs="Times New Roman"/>
          <w:b/>
          <w:i/>
          <w:color w:val="000000"/>
          <w:szCs w:val="28"/>
          <w:u w:val="single"/>
        </w:rPr>
      </w:pPr>
    </w:p>
    <w:p w:rsidR="00B94CBD" w:rsidRDefault="00292DAB" w:rsidP="0041421E">
      <w:pPr>
        <w:pStyle w:val="a5"/>
        <w:ind w:firstLine="708"/>
        <w:jc w:val="both"/>
        <w:rPr>
          <w:color w:val="000000"/>
          <w:sz w:val="28"/>
          <w:szCs w:val="28"/>
        </w:rPr>
      </w:pPr>
      <w:r w:rsidRPr="00BB3492">
        <w:rPr>
          <w:color w:val="000000"/>
          <w:sz w:val="28"/>
          <w:szCs w:val="28"/>
        </w:rPr>
        <w:t>Учебный план разработа</w:t>
      </w:r>
      <w:r w:rsidR="00B94CBD">
        <w:rPr>
          <w:color w:val="000000"/>
          <w:sz w:val="28"/>
          <w:szCs w:val="28"/>
        </w:rPr>
        <w:t>н в соответствии с требованиями:</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Федераль</w:t>
      </w:r>
      <w:r>
        <w:rPr>
          <w:color w:val="000000"/>
          <w:sz w:val="28"/>
          <w:szCs w:val="28"/>
        </w:rPr>
        <w:t>ного закона от 29.12.2012 №273-</w:t>
      </w:r>
      <w:r w:rsidR="00292DAB" w:rsidRPr="00BB3492">
        <w:rPr>
          <w:color w:val="000000"/>
          <w:sz w:val="28"/>
          <w:szCs w:val="28"/>
        </w:rPr>
        <w:t>ФЗ «Об обра</w:t>
      </w:r>
      <w:r w:rsidR="00A05266">
        <w:rPr>
          <w:color w:val="000000"/>
          <w:sz w:val="28"/>
          <w:szCs w:val="28"/>
        </w:rPr>
        <w:t>зовании в Российской Федерации»;</w:t>
      </w:r>
      <w:r w:rsidR="00292DAB"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Закона Росси</w:t>
      </w:r>
      <w:r>
        <w:rPr>
          <w:color w:val="000000"/>
          <w:sz w:val="28"/>
          <w:szCs w:val="28"/>
        </w:rPr>
        <w:t>йской Федерации от 25.10.1991 №1807-1 (в ред. от 12.03.2014 №</w:t>
      </w:r>
      <w:r w:rsidR="00292DAB" w:rsidRPr="00BB3492">
        <w:rPr>
          <w:color w:val="000000"/>
          <w:sz w:val="28"/>
          <w:szCs w:val="28"/>
        </w:rPr>
        <w:t>1807-1) «О языка</w:t>
      </w:r>
      <w:r w:rsidR="00A05266">
        <w:rPr>
          <w:color w:val="000000"/>
          <w:sz w:val="28"/>
          <w:szCs w:val="28"/>
        </w:rPr>
        <w:t>х народов Российской Федерации»;</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Республики Б</w:t>
      </w:r>
      <w:r>
        <w:rPr>
          <w:color w:val="000000"/>
          <w:sz w:val="28"/>
          <w:szCs w:val="28"/>
        </w:rPr>
        <w:t>ашкортостан от 01.07.2013 №696</w:t>
      </w:r>
      <w:r w:rsidR="00292DAB" w:rsidRPr="00BB3492">
        <w:rPr>
          <w:color w:val="000000"/>
          <w:sz w:val="28"/>
          <w:szCs w:val="28"/>
        </w:rPr>
        <w:t>-з «Об образов</w:t>
      </w:r>
      <w:r w:rsidR="00A05266">
        <w:rPr>
          <w:color w:val="000000"/>
          <w:sz w:val="28"/>
          <w:szCs w:val="28"/>
        </w:rPr>
        <w:t>ании в Республике Башкортостан»;</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w:t>
      </w:r>
      <w:r>
        <w:rPr>
          <w:color w:val="000000"/>
          <w:sz w:val="28"/>
          <w:szCs w:val="28"/>
        </w:rPr>
        <w:t>ки Башкортостан от 15.02.1999 №</w:t>
      </w:r>
      <w:r w:rsidR="00292DAB" w:rsidRPr="00BB3492">
        <w:rPr>
          <w:color w:val="000000"/>
          <w:sz w:val="28"/>
          <w:szCs w:val="28"/>
        </w:rPr>
        <w:t>75-з «О языках народов Республики Башкор</w:t>
      </w:r>
      <w:r>
        <w:rPr>
          <w:color w:val="000000"/>
          <w:sz w:val="28"/>
          <w:szCs w:val="28"/>
        </w:rPr>
        <w:t>тостан» (в ред. от 28.03.2014 №</w:t>
      </w:r>
      <w:r w:rsidR="00A05266">
        <w:rPr>
          <w:color w:val="000000"/>
          <w:sz w:val="28"/>
          <w:szCs w:val="28"/>
        </w:rPr>
        <w:t>75-з);</w:t>
      </w:r>
      <w:r w:rsidR="00292DAB" w:rsidRPr="00BB3492">
        <w:rPr>
          <w:color w:val="000000"/>
          <w:sz w:val="28"/>
          <w:szCs w:val="28"/>
        </w:rPr>
        <w:t xml:space="preserve"> </w:t>
      </w:r>
    </w:p>
    <w:p w:rsidR="00B94CBD" w:rsidRDefault="00B94CBD" w:rsidP="0008784F">
      <w:pPr>
        <w:ind w:firstLine="708"/>
        <w:jc w:val="both"/>
        <w:rPr>
          <w:rFonts w:cs="Times New Roman"/>
        </w:rPr>
      </w:pPr>
      <w:r>
        <w:rPr>
          <w:color w:val="000000"/>
          <w:szCs w:val="28"/>
        </w:rPr>
        <w:t xml:space="preserve">- </w:t>
      </w:r>
      <w:r w:rsidR="0008784F" w:rsidRPr="00FE26DE">
        <w:rPr>
          <w:rFonts w:cs="Times New Roman"/>
        </w:rPr>
        <w:t>Федеральны</w:t>
      </w:r>
      <w:r w:rsidR="0008784F">
        <w:rPr>
          <w:rFonts w:cs="Times New Roman"/>
        </w:rPr>
        <w:t>х</w:t>
      </w:r>
      <w:r w:rsidR="0008784F" w:rsidRPr="00FE26DE">
        <w:rPr>
          <w:rFonts w:cs="Times New Roman"/>
        </w:rPr>
        <w:t xml:space="preserve"> государственны</w:t>
      </w:r>
      <w:r w:rsidR="0008784F">
        <w:rPr>
          <w:rFonts w:cs="Times New Roman"/>
        </w:rPr>
        <w:t>х</w:t>
      </w:r>
      <w:r w:rsidR="0008784F" w:rsidRPr="00FE26DE">
        <w:rPr>
          <w:rFonts w:cs="Times New Roman"/>
        </w:rPr>
        <w:t xml:space="preserve"> образовательны</w:t>
      </w:r>
      <w:r w:rsidR="0008784F">
        <w:rPr>
          <w:rFonts w:cs="Times New Roman"/>
        </w:rPr>
        <w:t>х</w:t>
      </w:r>
      <w:r w:rsidR="0008784F" w:rsidRPr="00FE26DE">
        <w:rPr>
          <w:rFonts w:cs="Times New Roman"/>
        </w:rPr>
        <w:t xml:space="preserve"> стандарт</w:t>
      </w:r>
      <w:r w:rsidR="0008784F">
        <w:rPr>
          <w:rFonts w:cs="Times New Roman"/>
        </w:rPr>
        <w:t>ов</w:t>
      </w:r>
      <w:r w:rsidR="0008784F" w:rsidRPr="00FE26DE">
        <w:rPr>
          <w:rFonts w:cs="Times New Roman"/>
        </w:rPr>
        <w:t xml:space="preserve">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зарегистрированный в Минюсте России 05.07.2021, регистрационный номер 64100)</w:t>
      </w:r>
      <w:r w:rsidR="0008784F">
        <w:rPr>
          <w:rFonts w:cs="Times New Roman"/>
        </w:rPr>
        <w:t>;</w:t>
      </w:r>
      <w:r w:rsidR="0008784F" w:rsidRPr="00FE26DE">
        <w:rPr>
          <w:rFonts w:cs="Times New Roman"/>
        </w:rPr>
        <w:t xml:space="preserve"> </w:t>
      </w:r>
    </w:p>
    <w:p w:rsidR="008F0107" w:rsidRDefault="008F0107" w:rsidP="008F0107">
      <w:pPr>
        <w:ind w:firstLine="708"/>
        <w:jc w:val="both"/>
        <w:rPr>
          <w:rFonts w:cs="Times New Roman"/>
        </w:rPr>
      </w:pPr>
      <w:r>
        <w:rPr>
          <w:color w:val="000000"/>
          <w:szCs w:val="28"/>
        </w:rPr>
        <w:t xml:space="preserve">- </w:t>
      </w:r>
      <w:r w:rsidRPr="00FE26DE">
        <w:rPr>
          <w:rFonts w:cs="Times New Roman"/>
        </w:rPr>
        <w:t>Федеральны</w:t>
      </w:r>
      <w:r>
        <w:rPr>
          <w:rFonts w:cs="Times New Roman"/>
        </w:rPr>
        <w:t>х</w:t>
      </w:r>
      <w:r w:rsidRPr="00FE26DE">
        <w:rPr>
          <w:rFonts w:cs="Times New Roman"/>
        </w:rPr>
        <w:t xml:space="preserve"> государственны</w:t>
      </w:r>
      <w:r>
        <w:rPr>
          <w:rFonts w:cs="Times New Roman"/>
        </w:rPr>
        <w:t>х</w:t>
      </w:r>
      <w:r w:rsidRPr="00FE26DE">
        <w:rPr>
          <w:rFonts w:cs="Times New Roman"/>
        </w:rPr>
        <w:t xml:space="preserve"> образовательны</w:t>
      </w:r>
      <w:r>
        <w:rPr>
          <w:rFonts w:cs="Times New Roman"/>
        </w:rPr>
        <w:t>х</w:t>
      </w:r>
      <w:r w:rsidRPr="00FE26DE">
        <w:rPr>
          <w:rFonts w:cs="Times New Roman"/>
        </w:rPr>
        <w:t xml:space="preserve"> стандарт</w:t>
      </w:r>
      <w:r>
        <w:rPr>
          <w:rFonts w:cs="Times New Roman"/>
        </w:rPr>
        <w:t>ов основного</w:t>
      </w:r>
      <w:r w:rsidRPr="00FE26DE">
        <w:rPr>
          <w:rFonts w:cs="Times New Roman"/>
        </w:rPr>
        <w:t xml:space="preserve"> общего образов</w:t>
      </w:r>
      <w:r>
        <w:rPr>
          <w:rFonts w:cs="Times New Roman"/>
        </w:rPr>
        <w:t>ания (приказ от 31.05.2021 № 287</w:t>
      </w:r>
      <w:r w:rsidRPr="00FE26DE">
        <w:rPr>
          <w:rFonts w:cs="Times New Roman"/>
        </w:rPr>
        <w:t xml:space="preserve"> Министерства просвещения Российской Федерации «Об утверждении федерального государственного образ</w:t>
      </w:r>
      <w:r>
        <w:rPr>
          <w:rFonts w:cs="Times New Roman"/>
        </w:rPr>
        <w:t>овательного стандарта основного</w:t>
      </w:r>
      <w:r w:rsidRPr="00FE26DE">
        <w:rPr>
          <w:rFonts w:cs="Times New Roman"/>
        </w:rPr>
        <w:t xml:space="preserve"> общего образования», зарегистрированный в Минюсте России 05.07.2021</w:t>
      </w:r>
      <w:r>
        <w:rPr>
          <w:rFonts w:cs="Times New Roman"/>
        </w:rPr>
        <w:t>, регистрационный номер 64101</w:t>
      </w:r>
      <w:r w:rsidRPr="00FE26DE">
        <w:rPr>
          <w:rFonts w:cs="Times New Roman"/>
        </w:rPr>
        <w:t>)</w:t>
      </w:r>
      <w:r>
        <w:rPr>
          <w:rFonts w:cs="Times New Roman"/>
        </w:rPr>
        <w:t>;</w:t>
      </w:r>
      <w:r w:rsidRPr="00FE26DE">
        <w:rPr>
          <w:rFonts w:cs="Times New Roman"/>
        </w:rPr>
        <w:t xml:space="preserve"> </w:t>
      </w:r>
    </w:p>
    <w:p w:rsidR="00B37204" w:rsidRDefault="00946505" w:rsidP="0041421E">
      <w:pPr>
        <w:pStyle w:val="a5"/>
        <w:ind w:firstLine="708"/>
        <w:jc w:val="both"/>
        <w:rPr>
          <w:sz w:val="28"/>
          <w:szCs w:val="28"/>
        </w:rPr>
      </w:pPr>
      <w:r>
        <w:rPr>
          <w:sz w:val="28"/>
          <w:szCs w:val="28"/>
        </w:rPr>
        <w:t>- Порядка</w:t>
      </w:r>
      <w:r w:rsidR="00B9128C">
        <w:rPr>
          <w:sz w:val="28"/>
          <w:szCs w:val="28"/>
        </w:rPr>
        <w:t xml:space="preserve">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w:t>
      </w:r>
      <w:r w:rsidR="00B9128C" w:rsidRPr="00B9128C">
        <w:rPr>
          <w:sz w:val="28"/>
          <w:szCs w:val="28"/>
        </w:rPr>
        <w:t xml:space="preserve"> </w:t>
      </w:r>
      <w:r w:rsidR="00B9128C">
        <w:rPr>
          <w:sz w:val="28"/>
          <w:szCs w:val="28"/>
        </w:rPr>
        <w:t>образования и науки Российской Федерации от 30.08.2013 №1015 с изменениями;</w:t>
      </w:r>
    </w:p>
    <w:p w:rsidR="00A05266" w:rsidRPr="00946505" w:rsidRDefault="00946505" w:rsidP="0041421E">
      <w:pPr>
        <w:pStyle w:val="a5"/>
        <w:ind w:firstLine="708"/>
        <w:jc w:val="both"/>
        <w:rPr>
          <w:sz w:val="28"/>
          <w:szCs w:val="28"/>
        </w:rPr>
      </w:pPr>
      <w:r>
        <w:rPr>
          <w:sz w:val="28"/>
          <w:szCs w:val="28"/>
        </w:rPr>
        <w:t>- Приказа</w:t>
      </w:r>
      <w:r w:rsidR="00A05266">
        <w:rPr>
          <w:sz w:val="28"/>
          <w:szCs w:val="28"/>
        </w:rPr>
        <w:t xml:space="preserve"> </w:t>
      </w:r>
      <w:proofErr w:type="spellStart"/>
      <w:r w:rsidR="00A05266">
        <w:rPr>
          <w:sz w:val="28"/>
          <w:szCs w:val="28"/>
        </w:rPr>
        <w:t>Минпросвещения</w:t>
      </w:r>
      <w:proofErr w:type="spellEnd"/>
      <w:r w:rsidR="00A05266">
        <w:rPr>
          <w:sz w:val="28"/>
          <w:szCs w:val="28"/>
        </w:rPr>
        <w:t xml:space="preserve"> России от 28.12.2018 №345 «О федеральном перечне учебников, рекомендуемых к использованию при реализации имеющих государственную аккредитацию образовательных </w:t>
      </w:r>
      <w:r w:rsidR="00A05266" w:rsidRPr="00946505">
        <w:rPr>
          <w:sz w:val="28"/>
          <w:szCs w:val="28"/>
        </w:rPr>
        <w:t>программ начального общего, основного общего, среднего общего образования», с изменениями и дополнениями;</w:t>
      </w:r>
    </w:p>
    <w:p w:rsidR="0008784F" w:rsidRPr="00590186" w:rsidRDefault="0008784F" w:rsidP="004D74A0">
      <w:pPr>
        <w:widowControl w:val="0"/>
        <w:jc w:val="both"/>
        <w:rPr>
          <w:rFonts w:cs="Times New Roman"/>
          <w:color w:val="000000" w:themeColor="text1"/>
          <w:szCs w:val="28"/>
        </w:rPr>
      </w:pPr>
      <w:r>
        <w:rPr>
          <w:rFonts w:cs="Times New Roman"/>
          <w:color w:val="000000" w:themeColor="text1"/>
          <w:szCs w:val="28"/>
        </w:rPr>
        <w:tab/>
        <w:t xml:space="preserve">- </w:t>
      </w:r>
      <w:r w:rsidRPr="00590186">
        <w:rPr>
          <w:rFonts w:cs="Times New Roman"/>
          <w:color w:val="000000" w:themeColor="text1"/>
          <w:szCs w:val="28"/>
        </w:rPr>
        <w:t>Постановлени</w:t>
      </w:r>
      <w:r>
        <w:rPr>
          <w:rFonts w:cs="Times New Roman"/>
          <w:color w:val="000000" w:themeColor="text1"/>
          <w:szCs w:val="28"/>
        </w:rPr>
        <w:t>я</w:t>
      </w:r>
      <w:r w:rsidRPr="00590186">
        <w:rPr>
          <w:rFonts w:cs="Times New Roman"/>
          <w:color w:val="000000" w:themeColor="text1"/>
          <w:szCs w:val="28"/>
        </w:rPr>
        <w:t xml:space="preserve"> Главного государственного санитарного врача Российской Федерации от 28 сентября 2020</w:t>
      </w:r>
      <w:r>
        <w:rPr>
          <w:rFonts w:cs="Times New Roman"/>
          <w:color w:val="000000" w:themeColor="text1"/>
          <w:szCs w:val="28"/>
        </w:rPr>
        <w:t> </w:t>
      </w:r>
      <w:r w:rsidRPr="00590186">
        <w:rPr>
          <w:rFonts w:cs="Times New Roman"/>
          <w:color w:val="000000" w:themeColor="text1"/>
          <w:szCs w:val="28"/>
        </w:rPr>
        <w:t>г. №</w:t>
      </w:r>
      <w:r>
        <w:rPr>
          <w:rFonts w:cs="Times New Roman"/>
          <w:color w:val="000000" w:themeColor="text1"/>
          <w:szCs w:val="28"/>
        </w:rPr>
        <w:t> </w:t>
      </w:r>
      <w:r w:rsidRPr="00590186">
        <w:rPr>
          <w:rFonts w:cs="Times New Roman"/>
          <w:color w:val="000000" w:themeColor="text1"/>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8784F" w:rsidRPr="0008784F" w:rsidRDefault="0008784F" w:rsidP="004D74A0">
      <w:pPr>
        <w:widowControl w:val="0"/>
        <w:jc w:val="both"/>
        <w:rPr>
          <w:rFonts w:cs="Times New Roman"/>
          <w:color w:val="000000" w:themeColor="text1"/>
          <w:szCs w:val="28"/>
        </w:rPr>
      </w:pPr>
      <w:r>
        <w:rPr>
          <w:rFonts w:cs="Times New Roman"/>
          <w:color w:val="000000" w:themeColor="text1"/>
          <w:szCs w:val="28"/>
        </w:rPr>
        <w:tab/>
        <w:t xml:space="preserve">- </w:t>
      </w:r>
      <w:r w:rsidRPr="00590186">
        <w:rPr>
          <w:rFonts w:cs="Times New Roman"/>
          <w:color w:val="000000" w:themeColor="text1"/>
          <w:szCs w:val="28"/>
        </w:rPr>
        <w:t>Постановление Главного государственного санитарного врача Российской Федерации от 28 января 2021</w:t>
      </w:r>
      <w:r>
        <w:rPr>
          <w:rFonts w:cs="Times New Roman"/>
          <w:color w:val="000000" w:themeColor="text1"/>
          <w:szCs w:val="28"/>
        </w:rPr>
        <w:t> </w:t>
      </w:r>
      <w:r w:rsidRPr="00590186">
        <w:rPr>
          <w:rFonts w:cs="Times New Roman"/>
          <w:color w:val="000000" w:themeColor="text1"/>
          <w:szCs w:val="28"/>
        </w:rPr>
        <w:t>г. №</w:t>
      </w:r>
      <w:r>
        <w:rPr>
          <w:rFonts w:cs="Times New Roman"/>
          <w:color w:val="000000" w:themeColor="text1"/>
          <w:szCs w:val="28"/>
        </w:rPr>
        <w:t> </w:t>
      </w:r>
      <w:r w:rsidRPr="00590186">
        <w:rPr>
          <w:rFonts w:cs="Times New Roman"/>
          <w:color w:val="000000" w:themeColor="text1"/>
          <w:szCs w:val="28"/>
        </w:rPr>
        <w:t xml:space="preserve">2 «Об утверждении санитарных правил и норм </w:t>
      </w:r>
      <w:proofErr w:type="spellStart"/>
      <w:r w:rsidRPr="00590186">
        <w:rPr>
          <w:rFonts w:cs="Times New Roman"/>
          <w:color w:val="000000" w:themeColor="text1"/>
          <w:szCs w:val="28"/>
        </w:rPr>
        <w:t>СанПиН</w:t>
      </w:r>
      <w:proofErr w:type="spellEnd"/>
      <w:r w:rsidRPr="00590186">
        <w:rPr>
          <w:rFonts w:cs="Times New Roman"/>
          <w:color w:val="000000" w:themeColor="text1"/>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B37204" w:rsidRPr="00946505" w:rsidRDefault="00B94CBD" w:rsidP="0041421E">
      <w:pPr>
        <w:pStyle w:val="a5"/>
        <w:ind w:firstLine="708"/>
        <w:jc w:val="both"/>
        <w:rPr>
          <w:sz w:val="28"/>
          <w:szCs w:val="28"/>
        </w:rPr>
      </w:pPr>
      <w:r w:rsidRPr="00946505">
        <w:rPr>
          <w:sz w:val="28"/>
          <w:szCs w:val="28"/>
        </w:rPr>
        <w:lastRenderedPageBreak/>
        <w:t>- О</w:t>
      </w:r>
      <w:r w:rsidR="00292DAB" w:rsidRPr="00946505">
        <w:rPr>
          <w:sz w:val="28"/>
          <w:szCs w:val="28"/>
        </w:rPr>
        <w:t>сновной образовательной программой начального общего образо</w:t>
      </w:r>
      <w:r w:rsidR="00B37204" w:rsidRPr="00946505">
        <w:rPr>
          <w:sz w:val="28"/>
          <w:szCs w:val="28"/>
        </w:rPr>
        <w:t xml:space="preserve">вания МБОУ СОШ с. </w:t>
      </w:r>
      <w:proofErr w:type="spellStart"/>
      <w:r w:rsidR="00B37204" w:rsidRPr="00946505">
        <w:rPr>
          <w:sz w:val="28"/>
          <w:szCs w:val="28"/>
        </w:rPr>
        <w:t>Карлыханово</w:t>
      </w:r>
      <w:proofErr w:type="spellEnd"/>
      <w:r w:rsidR="00B37204" w:rsidRPr="00946505">
        <w:rPr>
          <w:sz w:val="28"/>
          <w:szCs w:val="28"/>
        </w:rPr>
        <w:t xml:space="preserve">; </w:t>
      </w:r>
    </w:p>
    <w:p w:rsidR="00B37204" w:rsidRDefault="00B37204" w:rsidP="0041421E">
      <w:pPr>
        <w:pStyle w:val="a5"/>
        <w:ind w:firstLine="708"/>
        <w:jc w:val="both"/>
        <w:rPr>
          <w:sz w:val="28"/>
          <w:szCs w:val="28"/>
        </w:rPr>
      </w:pPr>
      <w:r w:rsidRPr="00946505">
        <w:rPr>
          <w:sz w:val="28"/>
          <w:szCs w:val="28"/>
        </w:rPr>
        <w:t>- О</w:t>
      </w:r>
      <w:r w:rsidR="00292DAB" w:rsidRPr="00946505">
        <w:rPr>
          <w:sz w:val="28"/>
          <w:szCs w:val="28"/>
        </w:rPr>
        <w:t xml:space="preserve">сновной образовательной программой </w:t>
      </w:r>
      <w:r w:rsidR="00642A87" w:rsidRPr="00946505">
        <w:rPr>
          <w:sz w:val="28"/>
          <w:szCs w:val="28"/>
        </w:rPr>
        <w:t>основного</w:t>
      </w:r>
      <w:r w:rsidR="00292DAB" w:rsidRPr="00946505">
        <w:rPr>
          <w:sz w:val="28"/>
          <w:szCs w:val="28"/>
        </w:rPr>
        <w:t xml:space="preserve"> общего образ</w:t>
      </w:r>
      <w:r w:rsidR="00EF6F7A" w:rsidRPr="00946505">
        <w:rPr>
          <w:sz w:val="28"/>
          <w:szCs w:val="28"/>
        </w:rPr>
        <w:t>о</w:t>
      </w:r>
      <w:r w:rsidRPr="00946505">
        <w:rPr>
          <w:sz w:val="28"/>
          <w:szCs w:val="28"/>
        </w:rPr>
        <w:t xml:space="preserve">вания МБОУ СОШ с. </w:t>
      </w:r>
      <w:proofErr w:type="spellStart"/>
      <w:r w:rsidRPr="00946505">
        <w:rPr>
          <w:sz w:val="28"/>
          <w:szCs w:val="28"/>
        </w:rPr>
        <w:t>Карлыханово</w:t>
      </w:r>
      <w:proofErr w:type="spellEnd"/>
      <w:r>
        <w:rPr>
          <w:sz w:val="28"/>
          <w:szCs w:val="28"/>
        </w:rPr>
        <w:t xml:space="preserve">, </w:t>
      </w:r>
    </w:p>
    <w:p w:rsidR="00140740" w:rsidRPr="00BB3492" w:rsidRDefault="00140740" w:rsidP="0041421E">
      <w:pPr>
        <w:pStyle w:val="a5"/>
        <w:ind w:firstLine="708"/>
        <w:jc w:val="both"/>
        <w:rPr>
          <w:sz w:val="28"/>
          <w:szCs w:val="28"/>
        </w:rPr>
      </w:pPr>
      <w:r>
        <w:rPr>
          <w:sz w:val="28"/>
          <w:szCs w:val="28"/>
        </w:rPr>
        <w:t xml:space="preserve">- Уставом МБОУ СОШ с. </w:t>
      </w:r>
      <w:proofErr w:type="spellStart"/>
      <w:r>
        <w:rPr>
          <w:sz w:val="28"/>
          <w:szCs w:val="28"/>
        </w:rPr>
        <w:t>Карлыханово</w:t>
      </w:r>
      <w:proofErr w:type="spellEnd"/>
      <w:r>
        <w:rPr>
          <w:sz w:val="28"/>
          <w:szCs w:val="28"/>
        </w:rPr>
        <w:t>.</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обеспечивает исполнение ФГОС НОО, ФГОС ООО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выступает одновременно и в качестве внешнего ограничителя,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 В учебном плане общеобразовательного учреждения отражены: все учебные предметы, недельное распределение часов по предметам, предельно допустимая аудиторная нагрузка.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состоит из двух частей: </w:t>
      </w:r>
      <w:r w:rsidRPr="00BB3492">
        <w:rPr>
          <w:rFonts w:cs="Times New Roman"/>
          <w:i/>
          <w:iCs/>
          <w:color w:val="000000"/>
          <w:szCs w:val="28"/>
        </w:rPr>
        <w:t xml:space="preserve">обязательной части и части, формируемой участниками образовательных отношений.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Содержание образования, определенное </w:t>
      </w:r>
      <w:r w:rsidRPr="00BB3492">
        <w:rPr>
          <w:rFonts w:cs="Times New Roman"/>
          <w:i/>
          <w:iCs/>
          <w:color w:val="000000"/>
          <w:szCs w:val="28"/>
        </w:rPr>
        <w:t xml:space="preserve">обязательной частью, </w:t>
      </w:r>
      <w:r w:rsidRPr="00BB3492">
        <w:rPr>
          <w:rFonts w:cs="Times New Roman"/>
          <w:color w:val="000000"/>
          <w:szCs w:val="28"/>
        </w:rPr>
        <w:t>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w:t>
      </w:r>
      <w:r w:rsidR="00F53C01" w:rsidRPr="00BB3492">
        <w:rPr>
          <w:rFonts w:cs="Times New Roman"/>
          <w:color w:val="000000"/>
          <w:szCs w:val="28"/>
        </w:rPr>
        <w:t>ниям ФГОС НОО, ФГОС ООО.</w:t>
      </w:r>
      <w:r w:rsidRPr="00BB3492">
        <w:rPr>
          <w:rFonts w:cs="Times New Roman"/>
          <w:color w:val="000000"/>
          <w:szCs w:val="28"/>
        </w:rPr>
        <w:t xml:space="preserve">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Обязательная часть учебного плана определяет обязательные предметные области, состав учебных предметов,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w:t>
      </w:r>
      <w:r w:rsidR="00F53C01" w:rsidRPr="00BB3492">
        <w:rPr>
          <w:rFonts w:cs="Times New Roman"/>
          <w:color w:val="000000"/>
          <w:szCs w:val="28"/>
        </w:rPr>
        <w:t>, основного общего и среднего общего</w:t>
      </w:r>
      <w:r w:rsidRPr="00BB3492">
        <w:rPr>
          <w:rFonts w:cs="Times New Roman"/>
          <w:color w:val="000000"/>
          <w:szCs w:val="28"/>
        </w:rPr>
        <w:t xml:space="preserve"> образования, и учебное время, отводимое на их изучение по классам обучения.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формирование гражданской идентичности учащихся, приобщение их к общекультурным, национальным и этнокультурным ценностям;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lastRenderedPageBreak/>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формирование здорового образа жизни, элементарных правил поведения в экстремальных ситуациях; </w:t>
      </w:r>
    </w:p>
    <w:p w:rsidR="00292DAB" w:rsidRPr="00BB3492" w:rsidRDefault="00292DAB" w:rsidP="0041421E">
      <w:pPr>
        <w:numPr>
          <w:ilvl w:val="0"/>
          <w:numId w:val="2"/>
        </w:numPr>
        <w:autoSpaceDE w:val="0"/>
        <w:autoSpaceDN w:val="0"/>
        <w:adjustRightInd w:val="0"/>
        <w:ind w:left="0" w:firstLine="1069"/>
        <w:jc w:val="both"/>
        <w:rPr>
          <w:rFonts w:cs="Times New Roman"/>
          <w:szCs w:val="28"/>
        </w:rPr>
      </w:pPr>
      <w:r w:rsidRPr="00BB3492">
        <w:rPr>
          <w:rFonts w:cs="Times New Roman"/>
          <w:szCs w:val="28"/>
        </w:rPr>
        <w:t xml:space="preserve">личностное развитие учащегося в соответствии с его индивидуальностью. </w:t>
      </w:r>
    </w:p>
    <w:p w:rsidR="00E54AB8" w:rsidRDefault="00E54AB8" w:rsidP="0041421E">
      <w:pPr>
        <w:keepNext/>
        <w:ind w:right="-1" w:firstLine="708"/>
        <w:jc w:val="both"/>
        <w:outlineLvl w:val="0"/>
        <w:rPr>
          <w:rFonts w:eastAsia="Times New Roman"/>
          <w:szCs w:val="28"/>
        </w:rPr>
      </w:pPr>
      <w:r>
        <w:rPr>
          <w:rFonts w:eastAsia="Times New Roman"/>
          <w:szCs w:val="28"/>
        </w:rPr>
        <w:t>Часть учебного плана, формируемая участниками о</w:t>
      </w:r>
      <w:r w:rsidR="0041421E">
        <w:rPr>
          <w:rFonts w:eastAsia="Times New Roman"/>
          <w:szCs w:val="28"/>
        </w:rPr>
        <w:t>бразовательных отношений</w:t>
      </w:r>
      <w:r>
        <w:rPr>
          <w:rFonts w:eastAsia="Times New Roman"/>
          <w:szCs w:val="28"/>
        </w:rPr>
        <w:t>, обеспечивает реализацию интересов и индивидуальных потребностей обучающихся, их родителей (законных представителей) и педагогического коллектива. Время, отводимое на данную часть внутри предельно допустимой аудиторной учебной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внеурочную деятельность</w:t>
      </w:r>
      <w:r w:rsidR="0041421E">
        <w:rPr>
          <w:rFonts w:eastAsia="Times New Roman"/>
          <w:szCs w:val="28"/>
        </w:rPr>
        <w:t>, на внеклассные мероприятия</w:t>
      </w:r>
      <w:r>
        <w:rPr>
          <w:rFonts w:eastAsia="Times New Roman"/>
          <w:szCs w:val="28"/>
        </w:rPr>
        <w:t xml:space="preserve">. Распределение часов части, формируемой участниками образовательных отношений, осуществляется на основании письменных заявлений родителей (законных представителей) обучающихся. </w:t>
      </w:r>
    </w:p>
    <w:p w:rsidR="00E54AB8" w:rsidRDefault="00E54AB8" w:rsidP="0041421E">
      <w:pPr>
        <w:keepNext/>
        <w:ind w:right="-1" w:firstLine="708"/>
        <w:jc w:val="both"/>
        <w:outlineLvl w:val="0"/>
        <w:rPr>
          <w:rFonts w:eastAsia="Times New Roman"/>
          <w:szCs w:val="28"/>
        </w:rPr>
      </w:pPr>
    </w:p>
    <w:p w:rsidR="00292DAB" w:rsidRPr="00BB3492" w:rsidRDefault="00292DAB" w:rsidP="0041421E">
      <w:pPr>
        <w:keepNext/>
        <w:ind w:right="-1"/>
        <w:jc w:val="center"/>
        <w:outlineLvl w:val="0"/>
        <w:rPr>
          <w:rFonts w:cs="Times New Roman"/>
          <w:b/>
          <w:bCs/>
          <w:color w:val="000000"/>
          <w:szCs w:val="28"/>
        </w:rPr>
      </w:pPr>
      <w:r w:rsidRPr="00BB3492">
        <w:rPr>
          <w:rFonts w:cs="Times New Roman"/>
          <w:b/>
          <w:bCs/>
          <w:color w:val="000000"/>
          <w:szCs w:val="28"/>
        </w:rPr>
        <w:t>НАЧАЛЬНОЕ ОБЩЕЕ ОБРАЗОВАНИЕ</w:t>
      </w:r>
    </w:p>
    <w:p w:rsidR="00292DAB" w:rsidRDefault="00292DAB" w:rsidP="0041421E">
      <w:pPr>
        <w:pStyle w:val="a4"/>
        <w:autoSpaceDE w:val="0"/>
        <w:autoSpaceDN w:val="0"/>
        <w:adjustRightInd w:val="0"/>
        <w:ind w:left="0"/>
        <w:jc w:val="center"/>
        <w:rPr>
          <w:rFonts w:cs="Times New Roman"/>
          <w:b/>
          <w:i/>
          <w:color w:val="000000"/>
          <w:szCs w:val="28"/>
          <w:u w:val="single"/>
        </w:rPr>
      </w:pPr>
      <w:r w:rsidRPr="00BB3492">
        <w:rPr>
          <w:rFonts w:cs="Times New Roman"/>
          <w:b/>
          <w:i/>
          <w:color w:val="000000"/>
          <w:szCs w:val="28"/>
          <w:u w:val="single"/>
        </w:rPr>
        <w:t>1-4 классы</w:t>
      </w:r>
    </w:p>
    <w:p w:rsidR="0041421E" w:rsidRPr="00BB3492" w:rsidRDefault="0041421E" w:rsidP="0041421E">
      <w:pPr>
        <w:pStyle w:val="a4"/>
        <w:autoSpaceDE w:val="0"/>
        <w:autoSpaceDN w:val="0"/>
        <w:adjustRightInd w:val="0"/>
        <w:ind w:left="0"/>
        <w:jc w:val="center"/>
        <w:rPr>
          <w:rFonts w:cs="Times New Roman"/>
          <w:b/>
          <w:i/>
          <w:color w:val="000000"/>
          <w:szCs w:val="28"/>
          <w:u w:val="single"/>
        </w:rPr>
      </w:pP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w:t>
      </w:r>
      <w:proofErr w:type="spellStart"/>
      <w:r w:rsidRPr="00BB3492">
        <w:rPr>
          <w:rFonts w:cs="Times New Roman"/>
          <w:color w:val="000000"/>
          <w:szCs w:val="28"/>
        </w:rPr>
        <w:t>системно-деятельностного</w:t>
      </w:r>
      <w:proofErr w:type="spellEnd"/>
      <w:r w:rsidRPr="00BB3492">
        <w:rPr>
          <w:rFonts w:cs="Times New Roman"/>
          <w:color w:val="000000"/>
          <w:szCs w:val="28"/>
        </w:rPr>
        <w:t xml:space="preserve"> подхода и индивидуализации обучения. </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Изучение русского языка и литературного чтения в начальной общеобразовательной школе направлено на формирование первоначальных представлений о русском языке как государственном языке Российской Федерации, как средство общения людей разных национальностей в России и </w:t>
      </w:r>
      <w:r w:rsidRPr="00BB3492">
        <w:rPr>
          <w:rFonts w:cs="Times New Roman"/>
          <w:szCs w:val="28"/>
        </w:rPr>
        <w:lastRenderedPageBreak/>
        <w:t>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92DAB" w:rsidRPr="006F3DF3" w:rsidRDefault="00292DAB" w:rsidP="0041421E">
      <w:pPr>
        <w:ind w:firstLine="708"/>
        <w:jc w:val="both"/>
        <w:rPr>
          <w:rFonts w:cs="Times New Roman"/>
          <w:szCs w:val="28"/>
        </w:rPr>
      </w:pPr>
      <w:r w:rsidRPr="00DA11AC">
        <w:rPr>
          <w:rFonts w:cs="Times New Roman"/>
          <w:szCs w:val="28"/>
        </w:rPr>
        <w:t>Изучение родного языка и</w:t>
      </w:r>
      <w:r w:rsidR="002D4D74" w:rsidRPr="00DA11AC">
        <w:rPr>
          <w:rFonts w:cs="Times New Roman"/>
          <w:szCs w:val="28"/>
        </w:rPr>
        <w:t xml:space="preserve"> литературного чтения на родном</w:t>
      </w:r>
      <w:r w:rsidR="0001574D" w:rsidRPr="00DA11AC">
        <w:rPr>
          <w:rFonts w:cs="Times New Roman"/>
          <w:szCs w:val="28"/>
        </w:rPr>
        <w:t xml:space="preserve"> </w:t>
      </w:r>
      <w:r w:rsidRPr="00DA11AC">
        <w:rPr>
          <w:rFonts w:cs="Times New Roman"/>
          <w:szCs w:val="28"/>
        </w:rPr>
        <w:t>языке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sidR="002D4D74" w:rsidRPr="00DA11AC">
        <w:rPr>
          <w:rFonts w:cs="Times New Roman"/>
          <w:szCs w:val="28"/>
        </w:rPr>
        <w:t xml:space="preserve"> При рассмотрении учебного плана по образовательной программе начального общего образования на родительских собраниях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w:t>
      </w:r>
      <w:r w:rsidR="002D4D74" w:rsidRPr="006F3DF3">
        <w:rPr>
          <w:rFonts w:cs="Times New Roman"/>
          <w:szCs w:val="28"/>
        </w:rPr>
        <w:t>. В данной области из</w:t>
      </w:r>
      <w:r w:rsidR="006F3DF3">
        <w:rPr>
          <w:rFonts w:cs="Times New Roman"/>
          <w:szCs w:val="28"/>
        </w:rPr>
        <w:t xml:space="preserve">учается родной (русский) язык, государственный (башкирский) язык Республики Башкортостан и </w:t>
      </w:r>
      <w:r w:rsidR="002D4D74" w:rsidRPr="006F3DF3">
        <w:rPr>
          <w:rFonts w:cs="Times New Roman"/>
          <w:szCs w:val="28"/>
        </w:rPr>
        <w:t>литературное чтение на родном (русском) языке.</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bCs/>
          <w:szCs w:val="28"/>
        </w:rPr>
        <w:t xml:space="preserve">Иностранный (английский) язык </w:t>
      </w:r>
      <w:r w:rsidRPr="00BB3492">
        <w:rPr>
          <w:rFonts w:cs="Times New Roman"/>
          <w:szCs w:val="28"/>
        </w:rPr>
        <w:t xml:space="preserve">в начальной общеобразовательной школе изучается со 2 класса. </w:t>
      </w:r>
      <w:proofErr w:type="gramStart"/>
      <w:r w:rsidRPr="00BB3492">
        <w:rPr>
          <w:rFonts w:cs="Times New Roman"/>
          <w:szCs w:val="28"/>
        </w:rPr>
        <w:t>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 Изучение </w:t>
      </w:r>
      <w:r w:rsidRPr="00BB3492">
        <w:rPr>
          <w:rFonts w:cs="Times New Roman"/>
          <w:bCs/>
          <w:szCs w:val="28"/>
        </w:rPr>
        <w:t xml:space="preserve">математики и информатики </w:t>
      </w:r>
      <w:r w:rsidRPr="00BB3492">
        <w:rPr>
          <w:rFonts w:cs="Times New Roman"/>
          <w:szCs w:val="28"/>
        </w:rPr>
        <w:t>направлено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учащихся.</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Изучение учебного предмета </w:t>
      </w:r>
      <w:r w:rsidRPr="00BB3492">
        <w:rPr>
          <w:rFonts w:cs="Times New Roman"/>
          <w:bCs/>
          <w:szCs w:val="28"/>
        </w:rPr>
        <w:t xml:space="preserve">«Окружающий мир» </w:t>
      </w:r>
      <w:r w:rsidRPr="00BB3492">
        <w:rPr>
          <w:rFonts w:cs="Times New Roman"/>
          <w:szCs w:val="28"/>
        </w:rPr>
        <w:t>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92DAB" w:rsidRPr="00BB3492" w:rsidRDefault="00292DAB" w:rsidP="0041421E">
      <w:pPr>
        <w:autoSpaceDE w:val="0"/>
        <w:autoSpaceDN w:val="0"/>
        <w:adjustRightInd w:val="0"/>
        <w:ind w:firstLine="709"/>
        <w:jc w:val="both"/>
        <w:rPr>
          <w:rFonts w:cs="Times New Roman"/>
          <w:i/>
          <w:szCs w:val="28"/>
        </w:rPr>
      </w:pPr>
      <w:r w:rsidRPr="00BB3492">
        <w:rPr>
          <w:rFonts w:cs="Times New Roman"/>
          <w:szCs w:val="28"/>
        </w:rPr>
        <w:t xml:space="preserve">Учебный курс </w:t>
      </w:r>
      <w:r w:rsidRPr="00BB3492">
        <w:rPr>
          <w:rFonts w:cs="Times New Roman"/>
          <w:bCs/>
          <w:iCs/>
          <w:szCs w:val="28"/>
        </w:rPr>
        <w:t>«Основы религиозных культур и светской этики»</w:t>
      </w:r>
      <w:r w:rsidRPr="00BB3492">
        <w:rPr>
          <w:rFonts w:cs="Times New Roman"/>
          <w:bCs/>
          <w:i/>
          <w:iCs/>
          <w:szCs w:val="28"/>
        </w:rPr>
        <w:t xml:space="preserve"> </w:t>
      </w:r>
      <w:r w:rsidRPr="00BB3492">
        <w:rPr>
          <w:rFonts w:cs="Times New Roman"/>
          <w:szCs w:val="28"/>
        </w:rPr>
        <w:t xml:space="preserve">вводится в учебный процесс </w:t>
      </w:r>
      <w:r w:rsidRPr="006F3DF3">
        <w:rPr>
          <w:rFonts w:cs="Times New Roman"/>
          <w:szCs w:val="28"/>
        </w:rPr>
        <w:t xml:space="preserve">в 4 </w:t>
      </w:r>
      <w:r w:rsidR="006F3DF3" w:rsidRPr="006F3DF3">
        <w:rPr>
          <w:rFonts w:cs="Times New Roman"/>
          <w:szCs w:val="28"/>
        </w:rPr>
        <w:t>классе,</w:t>
      </w:r>
      <w:r w:rsidRPr="006F3DF3">
        <w:rPr>
          <w:rFonts w:cs="Times New Roman"/>
          <w:szCs w:val="28"/>
        </w:rPr>
        <w:t xml:space="preserve"> включающий</w:t>
      </w:r>
      <w:r w:rsidRPr="00BB3492">
        <w:rPr>
          <w:rFonts w:cs="Times New Roman"/>
          <w:szCs w:val="28"/>
        </w:rPr>
        <w:t xml:space="preserve"> основы православной культуры, основы исламской культуры, основы иудейской культуры, основы буддийской культуры, основы мировых религиозных культур и основы светской этики. Курс направлен на воспитание способности к духовному </w:t>
      </w:r>
      <w:r w:rsidRPr="00BB3492">
        <w:rPr>
          <w:rFonts w:cs="Times New Roman"/>
          <w:szCs w:val="28"/>
        </w:rPr>
        <w:lastRenderedPageBreak/>
        <w:t>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Родителями учащихся для изучения выбран модуль «Основы светской этики».</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Изучение предметов </w:t>
      </w:r>
      <w:r w:rsidRPr="00BB3492">
        <w:rPr>
          <w:rFonts w:cs="Times New Roman"/>
          <w:bCs/>
          <w:szCs w:val="28"/>
        </w:rPr>
        <w:t xml:space="preserve">«Изобразительное искусство» и «Музыка» </w:t>
      </w:r>
      <w:r w:rsidRPr="00BB3492">
        <w:rPr>
          <w:rFonts w:cs="Times New Roman"/>
          <w:szCs w:val="28"/>
        </w:rPr>
        <w:t>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92DAB" w:rsidRPr="00BB3492" w:rsidRDefault="00292DAB" w:rsidP="0041421E">
      <w:pPr>
        <w:autoSpaceDE w:val="0"/>
        <w:autoSpaceDN w:val="0"/>
        <w:adjustRightInd w:val="0"/>
        <w:ind w:firstLine="709"/>
        <w:jc w:val="both"/>
        <w:rPr>
          <w:rFonts w:cs="Times New Roman"/>
          <w:szCs w:val="28"/>
        </w:rPr>
      </w:pPr>
      <w:r w:rsidRPr="00BB3492">
        <w:rPr>
          <w:rFonts w:cs="Times New Roman"/>
          <w:szCs w:val="28"/>
        </w:rPr>
        <w:t xml:space="preserve"> Учебный предмет </w:t>
      </w:r>
      <w:r w:rsidRPr="00BB3492">
        <w:rPr>
          <w:rFonts w:cs="Times New Roman"/>
          <w:bCs/>
          <w:szCs w:val="28"/>
        </w:rPr>
        <w:t xml:space="preserve">«Технология» </w:t>
      </w:r>
      <w:r w:rsidRPr="00BB3492">
        <w:rPr>
          <w:rFonts w:cs="Times New Roman"/>
          <w:szCs w:val="28"/>
        </w:rPr>
        <w:t>направлен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учащихся.</w:t>
      </w:r>
    </w:p>
    <w:p w:rsidR="00292DAB" w:rsidRPr="00BB3492" w:rsidRDefault="00292DAB" w:rsidP="0041421E">
      <w:pPr>
        <w:autoSpaceDE w:val="0"/>
        <w:autoSpaceDN w:val="0"/>
        <w:adjustRightInd w:val="0"/>
        <w:ind w:firstLine="709"/>
        <w:jc w:val="both"/>
        <w:rPr>
          <w:rFonts w:cs="Times New Roman"/>
          <w:i/>
          <w:szCs w:val="28"/>
        </w:rPr>
      </w:pPr>
      <w:r w:rsidRPr="00BB3492">
        <w:rPr>
          <w:rFonts w:cs="Times New Roman"/>
          <w:szCs w:val="28"/>
        </w:rPr>
        <w:t xml:space="preserve">Учебный предмет «Физическая культура»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BB3492">
        <w:rPr>
          <w:rFonts w:cs="Times New Roman"/>
          <w:szCs w:val="28"/>
        </w:rPr>
        <w:t>саморегуляции</w:t>
      </w:r>
      <w:proofErr w:type="spellEnd"/>
      <w:r w:rsidRPr="00BB3492">
        <w:rPr>
          <w:rFonts w:cs="Times New Roman"/>
          <w:szCs w:val="28"/>
        </w:rPr>
        <w:t xml:space="preserve"> средствами физической культуры, на формирование установки на сохранение и укрепление здоровья, навыков здорового и безопасного образа жизни учащихся.  </w:t>
      </w:r>
      <w:proofErr w:type="gramStart"/>
      <w:r w:rsidRPr="00BB3492">
        <w:rPr>
          <w:rFonts w:cs="Times New Roman"/>
          <w:szCs w:val="28"/>
        </w:rPr>
        <w:t xml:space="preserve">Учебный предмет изучается в объеме 3 часов в неделю в соответствии с приказом </w:t>
      </w:r>
      <w:proofErr w:type="spellStart"/>
      <w:r w:rsidRPr="00BB3492">
        <w:rPr>
          <w:rFonts w:cs="Times New Roman"/>
          <w:szCs w:val="28"/>
        </w:rPr>
        <w:t>Минобрнауки</w:t>
      </w:r>
      <w:proofErr w:type="spellEnd"/>
      <w:r w:rsidRPr="00BB3492">
        <w:rPr>
          <w:rFonts w:cs="Times New Roman"/>
          <w:szCs w:val="28"/>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roofErr w:type="gramEnd"/>
      <w:r w:rsidRPr="00BB3492">
        <w:rPr>
          <w:rFonts w:cs="Times New Roman"/>
          <w:szCs w:val="28"/>
        </w:rPr>
        <w:t xml:space="preserve"> Третий час предмета «Физическая культура» засчитывается за счет внеурочной деятельности. </w:t>
      </w:r>
    </w:p>
    <w:p w:rsidR="00E54AB8" w:rsidRPr="008B0C2E" w:rsidRDefault="00E54AB8" w:rsidP="0041421E">
      <w:pPr>
        <w:ind w:left="120" w:firstLine="708"/>
        <w:jc w:val="both"/>
        <w:rPr>
          <w:rFonts w:eastAsia="Times New Roman" w:cs="Times New Roman"/>
          <w:szCs w:val="28"/>
        </w:rPr>
      </w:pPr>
      <w:r w:rsidRPr="008B0C2E">
        <w:rPr>
          <w:rFonts w:eastAsia="Times New Roman" w:cs="Times New Roman"/>
          <w:szCs w:val="28"/>
        </w:rPr>
        <w:t xml:space="preserve">Согласно требованиям ФГОС НОО обязательная часть составляет 80%, а часть, формируемая участниками </w:t>
      </w:r>
      <w:r>
        <w:rPr>
          <w:rFonts w:eastAsia="Times New Roman" w:cs="Times New Roman"/>
          <w:szCs w:val="28"/>
        </w:rPr>
        <w:t>образовательных отношений, – 20</w:t>
      </w:r>
      <w:r w:rsidRPr="008B0C2E">
        <w:rPr>
          <w:rFonts w:eastAsia="Times New Roman" w:cs="Times New Roman"/>
          <w:szCs w:val="28"/>
        </w:rPr>
        <w:t xml:space="preserve">% от общего объема основной образовательной программы. </w:t>
      </w:r>
      <w:proofErr w:type="gramStart"/>
      <w:r w:rsidRPr="008B0C2E">
        <w:rPr>
          <w:rFonts w:eastAsia="Times New Roman" w:cs="Times New Roman"/>
          <w:color w:val="170E02"/>
          <w:szCs w:val="28"/>
        </w:rPr>
        <w:t>Для достижения целей основной образовательной программы</w:t>
      </w:r>
      <w:r w:rsidRPr="008B0C2E">
        <w:rPr>
          <w:rFonts w:eastAsia="Times New Roman" w:cs="Times New Roman"/>
          <w:szCs w:val="28"/>
        </w:rPr>
        <w:t xml:space="preserve"> </w:t>
      </w:r>
      <w:r w:rsidRPr="008B0C2E">
        <w:rPr>
          <w:rFonts w:eastAsia="Times New Roman" w:cs="Times New Roman"/>
          <w:color w:val="170E02"/>
          <w:szCs w:val="28"/>
        </w:rPr>
        <w:t xml:space="preserve">МБОУ СОШ с. </w:t>
      </w:r>
      <w:proofErr w:type="spellStart"/>
      <w:r w:rsidRPr="008B0C2E">
        <w:rPr>
          <w:rFonts w:eastAsia="Times New Roman" w:cs="Times New Roman"/>
          <w:color w:val="170E02"/>
          <w:szCs w:val="28"/>
        </w:rPr>
        <w:t>Карлыханово</w:t>
      </w:r>
      <w:proofErr w:type="spellEnd"/>
      <w:r w:rsidRPr="008B0C2E">
        <w:rPr>
          <w:rFonts w:eastAsia="Times New Roman" w:cs="Times New Roman"/>
          <w:color w:val="170E02"/>
          <w:szCs w:val="28"/>
        </w:rPr>
        <w:t xml:space="preserve"> используются возможности учебного плана, внеурочной деятельности, 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ресурсы социальных партнёров.</w:t>
      </w:r>
      <w:proofErr w:type="gramEnd"/>
    </w:p>
    <w:p w:rsidR="00E54AB8" w:rsidRPr="0041421E" w:rsidRDefault="00E54AB8" w:rsidP="0041421E">
      <w:pPr>
        <w:ind w:firstLine="821"/>
        <w:jc w:val="both"/>
        <w:rPr>
          <w:rFonts w:eastAsia="Times New Roman" w:cs="Times New Roman"/>
          <w:color w:val="170E02"/>
          <w:szCs w:val="28"/>
        </w:rPr>
      </w:pPr>
      <w:r>
        <w:rPr>
          <w:rFonts w:eastAsia="Times New Roman" w:cs="Times New Roman"/>
          <w:color w:val="170E02"/>
          <w:szCs w:val="28"/>
        </w:rPr>
        <w:t xml:space="preserve">В </w:t>
      </w:r>
      <w:r w:rsidR="00F6528E">
        <w:rPr>
          <w:rFonts w:eastAsia="Times New Roman" w:cs="Times New Roman"/>
          <w:color w:val="170E02"/>
          <w:szCs w:val="28"/>
        </w:rPr>
        <w:t>202</w:t>
      </w:r>
      <w:r w:rsidR="00180415">
        <w:rPr>
          <w:rFonts w:eastAsia="Times New Roman" w:cs="Times New Roman"/>
          <w:color w:val="170E02"/>
          <w:szCs w:val="28"/>
        </w:rPr>
        <w:t>2</w:t>
      </w:r>
      <w:r w:rsidR="00F6528E">
        <w:rPr>
          <w:rFonts w:eastAsia="Times New Roman" w:cs="Times New Roman"/>
          <w:color w:val="170E02"/>
          <w:szCs w:val="28"/>
        </w:rPr>
        <w:t>-202</w:t>
      </w:r>
      <w:r w:rsidR="00180415">
        <w:rPr>
          <w:rFonts w:eastAsia="Times New Roman" w:cs="Times New Roman"/>
          <w:color w:val="170E02"/>
          <w:szCs w:val="28"/>
        </w:rPr>
        <w:t>3</w:t>
      </w:r>
      <w:r w:rsidRPr="008B0C2E">
        <w:rPr>
          <w:rFonts w:eastAsia="Times New Roman" w:cs="Times New Roman"/>
          <w:color w:val="170E02"/>
          <w:szCs w:val="28"/>
        </w:rPr>
        <w:t xml:space="preserve"> учебном году в 1-4 классах предусмотрено следующее соотношение:</w:t>
      </w:r>
      <w:r w:rsidR="00E703B9" w:rsidRPr="00E703B9">
        <w:rPr>
          <w:noProof/>
          <w:sz w:val="20"/>
          <w:szCs w:val="20"/>
          <w:lang w:eastAsia="ru-RU"/>
        </w:rPr>
        <w:pict>
          <v:rect id="Shape 2" o:spid="_x0000_s1026" style="position:absolute;left:0;text-align:left;margin-left:492.8pt;margin-top:.2pt;width:.95pt;height:1pt;z-index:-25165875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" o:allowincell="f" fillcolor="black" stroked="f"/>
        </w:pict>
      </w: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987"/>
        <w:gridCol w:w="1559"/>
        <w:gridCol w:w="992"/>
        <w:gridCol w:w="1134"/>
        <w:gridCol w:w="1559"/>
        <w:gridCol w:w="1560"/>
        <w:gridCol w:w="992"/>
      </w:tblGrid>
      <w:tr w:rsidR="00180415" w:rsidRPr="00E71E1F" w:rsidTr="008C6421">
        <w:trPr>
          <w:trHeight w:val="294"/>
        </w:trPr>
        <w:tc>
          <w:tcPr>
            <w:tcW w:w="993" w:type="dxa"/>
            <w:vMerge w:val="restart"/>
            <w:vAlign w:val="center"/>
          </w:tcPr>
          <w:p w:rsidR="00A724B6" w:rsidRPr="00E71E1F" w:rsidRDefault="00A724B6" w:rsidP="0041421E">
            <w:pPr>
              <w:ind w:left="120"/>
              <w:contextualSpacing/>
              <w:jc w:val="center"/>
              <w:rPr>
                <w:sz w:val="24"/>
                <w:szCs w:val="24"/>
              </w:rPr>
            </w:pPr>
            <w:r w:rsidRPr="00E71E1F">
              <w:rPr>
                <w:rFonts w:eastAsia="Times New Roman"/>
                <w:sz w:val="24"/>
                <w:szCs w:val="24"/>
              </w:rPr>
              <w:lastRenderedPageBreak/>
              <w:t>Класс</w:t>
            </w:r>
          </w:p>
        </w:tc>
        <w:tc>
          <w:tcPr>
            <w:tcW w:w="2546" w:type="dxa"/>
            <w:gridSpan w:val="2"/>
            <w:vMerge w:val="restart"/>
            <w:vAlign w:val="center"/>
          </w:tcPr>
          <w:p w:rsidR="00A724B6" w:rsidRPr="00E71E1F" w:rsidRDefault="00A724B6" w:rsidP="0041421E">
            <w:pPr>
              <w:ind w:left="100"/>
              <w:contextualSpacing/>
              <w:jc w:val="center"/>
              <w:rPr>
                <w:sz w:val="24"/>
                <w:szCs w:val="24"/>
              </w:rPr>
            </w:pPr>
            <w:r w:rsidRPr="00E71E1F">
              <w:rPr>
                <w:rFonts w:eastAsia="Times New Roman"/>
                <w:sz w:val="24"/>
                <w:szCs w:val="24"/>
              </w:rPr>
              <w:t>Обязательная часть</w:t>
            </w:r>
          </w:p>
        </w:tc>
        <w:tc>
          <w:tcPr>
            <w:tcW w:w="6237" w:type="dxa"/>
            <w:gridSpan w:val="5"/>
            <w:vAlign w:val="center"/>
          </w:tcPr>
          <w:p w:rsidR="00A724B6" w:rsidRPr="00E71E1F" w:rsidRDefault="00A724B6" w:rsidP="0041421E">
            <w:pPr>
              <w:ind w:left="100"/>
              <w:contextualSpacing/>
              <w:jc w:val="center"/>
              <w:rPr>
                <w:sz w:val="24"/>
                <w:szCs w:val="24"/>
              </w:rPr>
            </w:pPr>
            <w:r w:rsidRPr="00E71E1F">
              <w:rPr>
                <w:rFonts w:eastAsia="Times New Roman"/>
                <w:sz w:val="24"/>
                <w:szCs w:val="24"/>
              </w:rPr>
              <w:t>Часть, формируемая</w:t>
            </w:r>
            <w:r w:rsidRPr="00E71E1F">
              <w:rPr>
                <w:rFonts w:eastAsia="Times New Roman"/>
                <w:w w:val="98"/>
                <w:sz w:val="24"/>
                <w:szCs w:val="24"/>
              </w:rPr>
              <w:t xml:space="preserve"> </w:t>
            </w:r>
            <w:r w:rsidRPr="00E71E1F">
              <w:rPr>
                <w:rFonts w:eastAsia="Times New Roman"/>
                <w:sz w:val="24"/>
                <w:szCs w:val="24"/>
              </w:rPr>
              <w:t>участниками образовательных отношений</w:t>
            </w:r>
          </w:p>
        </w:tc>
      </w:tr>
      <w:tr w:rsidR="00180415" w:rsidRPr="00E71E1F" w:rsidTr="008C6421">
        <w:trPr>
          <w:trHeight w:val="294"/>
        </w:trPr>
        <w:tc>
          <w:tcPr>
            <w:tcW w:w="993" w:type="dxa"/>
            <w:vMerge/>
            <w:vAlign w:val="center"/>
          </w:tcPr>
          <w:p w:rsidR="00A724B6" w:rsidRPr="00E71E1F" w:rsidRDefault="00A724B6" w:rsidP="0041421E">
            <w:pPr>
              <w:ind w:left="120"/>
              <w:contextualSpacing/>
              <w:jc w:val="center"/>
              <w:rPr>
                <w:rFonts w:eastAsia="Times New Roman"/>
                <w:sz w:val="24"/>
                <w:szCs w:val="24"/>
              </w:rPr>
            </w:pPr>
          </w:p>
        </w:tc>
        <w:tc>
          <w:tcPr>
            <w:tcW w:w="2546" w:type="dxa"/>
            <w:gridSpan w:val="2"/>
            <w:vMerge/>
            <w:vAlign w:val="center"/>
          </w:tcPr>
          <w:p w:rsidR="00A724B6" w:rsidRPr="00E71E1F" w:rsidRDefault="00A724B6" w:rsidP="0041421E">
            <w:pPr>
              <w:ind w:left="100"/>
              <w:contextualSpacing/>
              <w:jc w:val="center"/>
              <w:rPr>
                <w:rFonts w:eastAsia="Times New Roman"/>
                <w:sz w:val="24"/>
                <w:szCs w:val="24"/>
              </w:rPr>
            </w:pPr>
          </w:p>
        </w:tc>
        <w:tc>
          <w:tcPr>
            <w:tcW w:w="992" w:type="dxa"/>
            <w:vMerge w:val="restart"/>
            <w:vAlign w:val="center"/>
          </w:tcPr>
          <w:p w:rsidR="00A724B6" w:rsidRPr="00E71E1F" w:rsidRDefault="00A724B6" w:rsidP="0041421E">
            <w:pPr>
              <w:ind w:left="100"/>
              <w:contextualSpacing/>
              <w:jc w:val="center"/>
              <w:rPr>
                <w:rFonts w:eastAsia="Times New Roman"/>
                <w:sz w:val="24"/>
                <w:szCs w:val="24"/>
              </w:rPr>
            </w:pPr>
            <w:r w:rsidRPr="00E71E1F">
              <w:rPr>
                <w:rFonts w:eastAsia="Times New Roman"/>
                <w:sz w:val="24"/>
                <w:szCs w:val="24"/>
              </w:rPr>
              <w:t>Кол-во часов</w:t>
            </w:r>
          </w:p>
        </w:tc>
        <w:tc>
          <w:tcPr>
            <w:tcW w:w="4253" w:type="dxa"/>
            <w:gridSpan w:val="3"/>
            <w:vAlign w:val="center"/>
          </w:tcPr>
          <w:p w:rsidR="00A724B6" w:rsidRPr="00E71E1F" w:rsidRDefault="00A724B6" w:rsidP="0041421E">
            <w:pPr>
              <w:ind w:left="100"/>
              <w:contextualSpacing/>
              <w:jc w:val="center"/>
              <w:rPr>
                <w:rFonts w:eastAsia="Times New Roman"/>
                <w:sz w:val="24"/>
                <w:szCs w:val="24"/>
              </w:rPr>
            </w:pPr>
            <w:r w:rsidRPr="00E71E1F">
              <w:rPr>
                <w:rFonts w:eastAsia="Times New Roman"/>
                <w:sz w:val="24"/>
                <w:szCs w:val="24"/>
              </w:rPr>
              <w:t>Из них:</w:t>
            </w:r>
          </w:p>
        </w:tc>
        <w:tc>
          <w:tcPr>
            <w:tcW w:w="992" w:type="dxa"/>
            <w:vMerge w:val="restart"/>
            <w:vAlign w:val="center"/>
          </w:tcPr>
          <w:p w:rsidR="00A724B6" w:rsidRPr="00E71E1F" w:rsidRDefault="00A724B6" w:rsidP="0041421E">
            <w:pPr>
              <w:ind w:left="80"/>
              <w:contextualSpacing/>
              <w:jc w:val="center"/>
              <w:rPr>
                <w:rFonts w:eastAsia="Times New Roman"/>
                <w:sz w:val="24"/>
                <w:szCs w:val="24"/>
              </w:rPr>
            </w:pPr>
            <w:r w:rsidRPr="00E71E1F">
              <w:rPr>
                <w:rFonts w:eastAsia="Times New Roman"/>
                <w:sz w:val="24"/>
                <w:szCs w:val="24"/>
              </w:rPr>
              <w:t>% от   общего объёма</w:t>
            </w:r>
          </w:p>
        </w:tc>
      </w:tr>
      <w:tr w:rsidR="00180415" w:rsidRPr="00E71E1F" w:rsidTr="008C6421">
        <w:trPr>
          <w:trHeight w:val="284"/>
        </w:trPr>
        <w:tc>
          <w:tcPr>
            <w:tcW w:w="993" w:type="dxa"/>
            <w:vAlign w:val="bottom"/>
          </w:tcPr>
          <w:p w:rsidR="00A724B6" w:rsidRPr="00E71E1F" w:rsidRDefault="00A724B6" w:rsidP="0041421E">
            <w:pPr>
              <w:contextualSpacing/>
              <w:rPr>
                <w:sz w:val="24"/>
                <w:szCs w:val="24"/>
              </w:rPr>
            </w:pPr>
          </w:p>
        </w:tc>
        <w:tc>
          <w:tcPr>
            <w:tcW w:w="987" w:type="dxa"/>
            <w:vAlign w:val="center"/>
          </w:tcPr>
          <w:p w:rsidR="00A724B6" w:rsidRPr="00E71E1F" w:rsidRDefault="00A724B6" w:rsidP="0041421E">
            <w:pPr>
              <w:ind w:left="100"/>
              <w:contextualSpacing/>
              <w:jc w:val="center"/>
              <w:rPr>
                <w:sz w:val="24"/>
                <w:szCs w:val="24"/>
              </w:rPr>
            </w:pPr>
            <w:r w:rsidRPr="00E71E1F">
              <w:rPr>
                <w:rFonts w:eastAsia="Times New Roman"/>
                <w:sz w:val="24"/>
                <w:szCs w:val="24"/>
              </w:rPr>
              <w:t>Кол-во часов</w:t>
            </w:r>
          </w:p>
        </w:tc>
        <w:tc>
          <w:tcPr>
            <w:tcW w:w="1559" w:type="dxa"/>
            <w:vAlign w:val="center"/>
          </w:tcPr>
          <w:p w:rsidR="00A724B6" w:rsidRPr="00E71E1F" w:rsidRDefault="00A724B6" w:rsidP="0041421E">
            <w:pPr>
              <w:ind w:left="100"/>
              <w:contextualSpacing/>
              <w:jc w:val="center"/>
              <w:rPr>
                <w:sz w:val="24"/>
                <w:szCs w:val="24"/>
              </w:rPr>
            </w:pPr>
            <w:r w:rsidRPr="00E71E1F">
              <w:rPr>
                <w:rFonts w:eastAsia="Times New Roman"/>
                <w:sz w:val="24"/>
                <w:szCs w:val="24"/>
              </w:rPr>
              <w:t>%   от общего объёма</w:t>
            </w:r>
          </w:p>
        </w:tc>
        <w:tc>
          <w:tcPr>
            <w:tcW w:w="992" w:type="dxa"/>
            <w:vMerge/>
            <w:vAlign w:val="center"/>
          </w:tcPr>
          <w:p w:rsidR="00A724B6" w:rsidRPr="00E71E1F" w:rsidRDefault="00A724B6" w:rsidP="0041421E">
            <w:pPr>
              <w:ind w:left="100"/>
              <w:contextualSpacing/>
              <w:jc w:val="center"/>
              <w:rPr>
                <w:rFonts w:eastAsia="Times New Roman"/>
                <w:sz w:val="24"/>
                <w:szCs w:val="24"/>
              </w:rPr>
            </w:pPr>
          </w:p>
        </w:tc>
        <w:tc>
          <w:tcPr>
            <w:tcW w:w="1134" w:type="dxa"/>
            <w:vAlign w:val="center"/>
          </w:tcPr>
          <w:p w:rsidR="00A724B6" w:rsidRPr="00E71E1F" w:rsidRDefault="00A724B6" w:rsidP="0041421E">
            <w:pPr>
              <w:ind w:left="100"/>
              <w:contextualSpacing/>
              <w:jc w:val="center"/>
              <w:rPr>
                <w:sz w:val="24"/>
                <w:szCs w:val="24"/>
              </w:rPr>
            </w:pPr>
            <w:r w:rsidRPr="00E71E1F">
              <w:rPr>
                <w:rFonts w:eastAsia="Times New Roman"/>
                <w:sz w:val="24"/>
                <w:szCs w:val="24"/>
              </w:rPr>
              <w:t>Кол-во часов из учебного плана</w:t>
            </w:r>
          </w:p>
        </w:tc>
        <w:tc>
          <w:tcPr>
            <w:tcW w:w="1559" w:type="dxa"/>
            <w:vAlign w:val="center"/>
          </w:tcPr>
          <w:p w:rsidR="00A724B6" w:rsidRPr="00E71E1F" w:rsidRDefault="00A724B6" w:rsidP="0041421E">
            <w:pPr>
              <w:ind w:left="80"/>
              <w:contextualSpacing/>
              <w:jc w:val="center"/>
              <w:rPr>
                <w:rFonts w:eastAsia="Times New Roman"/>
                <w:sz w:val="24"/>
                <w:szCs w:val="24"/>
              </w:rPr>
            </w:pPr>
            <w:r w:rsidRPr="00E71E1F">
              <w:rPr>
                <w:rFonts w:eastAsia="Times New Roman"/>
                <w:sz w:val="24"/>
                <w:szCs w:val="24"/>
              </w:rPr>
              <w:t>Кол-во часов внеурочной деятельности</w:t>
            </w:r>
          </w:p>
        </w:tc>
        <w:tc>
          <w:tcPr>
            <w:tcW w:w="1560" w:type="dxa"/>
            <w:vAlign w:val="center"/>
          </w:tcPr>
          <w:p w:rsidR="00A724B6" w:rsidRPr="00E71E1F" w:rsidRDefault="00A724B6" w:rsidP="0041421E">
            <w:pPr>
              <w:ind w:left="80"/>
              <w:contextualSpacing/>
              <w:jc w:val="center"/>
              <w:rPr>
                <w:rFonts w:eastAsia="Times New Roman"/>
                <w:sz w:val="24"/>
                <w:szCs w:val="24"/>
              </w:rPr>
            </w:pPr>
            <w:r w:rsidRPr="00E71E1F">
              <w:rPr>
                <w:rFonts w:eastAsia="Times New Roman"/>
                <w:sz w:val="24"/>
                <w:szCs w:val="24"/>
              </w:rPr>
              <w:t>Кол-во часов внеклассной работы</w:t>
            </w:r>
          </w:p>
        </w:tc>
        <w:tc>
          <w:tcPr>
            <w:tcW w:w="992" w:type="dxa"/>
            <w:vMerge/>
            <w:vAlign w:val="bottom"/>
          </w:tcPr>
          <w:p w:rsidR="00A724B6" w:rsidRPr="00E71E1F" w:rsidRDefault="00A724B6" w:rsidP="0041421E">
            <w:pPr>
              <w:ind w:left="80"/>
              <w:contextualSpacing/>
              <w:rPr>
                <w:sz w:val="24"/>
                <w:szCs w:val="24"/>
              </w:rPr>
            </w:pPr>
          </w:p>
        </w:tc>
      </w:tr>
      <w:tr w:rsidR="00180415" w:rsidRPr="00E71E1F" w:rsidTr="00A724B6">
        <w:trPr>
          <w:trHeight w:val="284"/>
        </w:trPr>
        <w:tc>
          <w:tcPr>
            <w:tcW w:w="993" w:type="dxa"/>
            <w:vAlign w:val="bottom"/>
          </w:tcPr>
          <w:p w:rsidR="00A724B6" w:rsidRPr="00E71E1F" w:rsidRDefault="00A724B6" w:rsidP="0041421E">
            <w:pPr>
              <w:ind w:left="120"/>
              <w:contextualSpacing/>
              <w:jc w:val="center"/>
              <w:rPr>
                <w:sz w:val="24"/>
                <w:szCs w:val="24"/>
              </w:rPr>
            </w:pPr>
            <w:r w:rsidRPr="00E71E1F">
              <w:rPr>
                <w:rFonts w:eastAsia="Times New Roman"/>
                <w:sz w:val="24"/>
                <w:szCs w:val="24"/>
              </w:rPr>
              <w:t>1</w:t>
            </w:r>
          </w:p>
        </w:tc>
        <w:tc>
          <w:tcPr>
            <w:tcW w:w="987"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21</w:t>
            </w:r>
          </w:p>
        </w:tc>
        <w:tc>
          <w:tcPr>
            <w:tcW w:w="1559"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80</w:t>
            </w:r>
          </w:p>
        </w:tc>
        <w:tc>
          <w:tcPr>
            <w:tcW w:w="992" w:type="dxa"/>
          </w:tcPr>
          <w:p w:rsidR="00A724B6" w:rsidRPr="00E71E1F" w:rsidRDefault="006F3DF3" w:rsidP="0041421E">
            <w:pPr>
              <w:ind w:left="100"/>
              <w:contextualSpacing/>
              <w:jc w:val="center"/>
              <w:rPr>
                <w:sz w:val="24"/>
                <w:szCs w:val="24"/>
              </w:rPr>
            </w:pPr>
            <w:r w:rsidRPr="00E71E1F">
              <w:rPr>
                <w:sz w:val="24"/>
                <w:szCs w:val="24"/>
              </w:rPr>
              <w:t>5,25</w:t>
            </w:r>
          </w:p>
        </w:tc>
        <w:tc>
          <w:tcPr>
            <w:tcW w:w="1134" w:type="dxa"/>
            <w:vAlign w:val="bottom"/>
          </w:tcPr>
          <w:p w:rsidR="00A724B6" w:rsidRPr="00E71E1F" w:rsidRDefault="00A724B6" w:rsidP="0041421E">
            <w:pPr>
              <w:ind w:left="100"/>
              <w:contextualSpacing/>
              <w:jc w:val="center"/>
              <w:rPr>
                <w:sz w:val="24"/>
                <w:szCs w:val="24"/>
              </w:rPr>
            </w:pPr>
            <w:r w:rsidRPr="00E71E1F">
              <w:rPr>
                <w:sz w:val="24"/>
                <w:szCs w:val="24"/>
              </w:rPr>
              <w:t>-</w:t>
            </w:r>
          </w:p>
        </w:tc>
        <w:tc>
          <w:tcPr>
            <w:tcW w:w="1559" w:type="dxa"/>
          </w:tcPr>
          <w:p w:rsidR="00A724B6" w:rsidRPr="00E71E1F" w:rsidRDefault="006F3DF3" w:rsidP="0041421E">
            <w:pPr>
              <w:ind w:left="80"/>
              <w:contextualSpacing/>
              <w:jc w:val="center"/>
              <w:rPr>
                <w:rFonts w:eastAsia="Times New Roman"/>
                <w:sz w:val="24"/>
                <w:szCs w:val="24"/>
              </w:rPr>
            </w:pPr>
            <w:r w:rsidRPr="00E71E1F">
              <w:rPr>
                <w:rFonts w:eastAsia="Times New Roman"/>
                <w:sz w:val="24"/>
                <w:szCs w:val="24"/>
              </w:rPr>
              <w:t>5</w:t>
            </w:r>
          </w:p>
        </w:tc>
        <w:tc>
          <w:tcPr>
            <w:tcW w:w="1560" w:type="dxa"/>
          </w:tcPr>
          <w:p w:rsidR="00A724B6" w:rsidRPr="00E71E1F" w:rsidRDefault="006F3DF3" w:rsidP="0041421E">
            <w:pPr>
              <w:ind w:left="80"/>
              <w:contextualSpacing/>
              <w:jc w:val="center"/>
              <w:rPr>
                <w:rFonts w:eastAsia="Times New Roman"/>
                <w:sz w:val="24"/>
                <w:szCs w:val="24"/>
              </w:rPr>
            </w:pPr>
            <w:r w:rsidRPr="00E71E1F">
              <w:rPr>
                <w:rFonts w:eastAsia="Times New Roman"/>
                <w:sz w:val="24"/>
                <w:szCs w:val="24"/>
              </w:rPr>
              <w:t>0,</w:t>
            </w:r>
            <w:r w:rsidR="00A724B6" w:rsidRPr="00E71E1F">
              <w:rPr>
                <w:rFonts w:eastAsia="Times New Roman"/>
                <w:sz w:val="24"/>
                <w:szCs w:val="24"/>
              </w:rPr>
              <w:t>2</w:t>
            </w:r>
            <w:r w:rsidRPr="00E71E1F">
              <w:rPr>
                <w:rFonts w:eastAsia="Times New Roman"/>
                <w:sz w:val="24"/>
                <w:szCs w:val="24"/>
              </w:rPr>
              <w:t>5</w:t>
            </w:r>
          </w:p>
        </w:tc>
        <w:tc>
          <w:tcPr>
            <w:tcW w:w="992" w:type="dxa"/>
            <w:vAlign w:val="bottom"/>
          </w:tcPr>
          <w:p w:rsidR="00A724B6" w:rsidRPr="00E71E1F" w:rsidRDefault="00A724B6" w:rsidP="0041421E">
            <w:pPr>
              <w:ind w:left="80"/>
              <w:contextualSpacing/>
              <w:jc w:val="center"/>
              <w:rPr>
                <w:sz w:val="24"/>
                <w:szCs w:val="24"/>
              </w:rPr>
            </w:pPr>
            <w:r w:rsidRPr="00E71E1F">
              <w:rPr>
                <w:rFonts w:eastAsia="Times New Roman"/>
                <w:sz w:val="24"/>
                <w:szCs w:val="24"/>
              </w:rPr>
              <w:t>20</w:t>
            </w:r>
          </w:p>
        </w:tc>
      </w:tr>
      <w:tr w:rsidR="00180415" w:rsidRPr="00E71E1F" w:rsidTr="00A724B6">
        <w:trPr>
          <w:trHeight w:val="284"/>
        </w:trPr>
        <w:tc>
          <w:tcPr>
            <w:tcW w:w="993" w:type="dxa"/>
            <w:vAlign w:val="bottom"/>
          </w:tcPr>
          <w:p w:rsidR="00A724B6" w:rsidRPr="00E71E1F" w:rsidRDefault="00A724B6" w:rsidP="0041421E">
            <w:pPr>
              <w:ind w:left="120"/>
              <w:contextualSpacing/>
              <w:jc w:val="center"/>
              <w:rPr>
                <w:sz w:val="24"/>
                <w:szCs w:val="24"/>
              </w:rPr>
            </w:pPr>
            <w:r w:rsidRPr="00E71E1F">
              <w:rPr>
                <w:rFonts w:eastAsia="Times New Roman"/>
                <w:sz w:val="24"/>
                <w:szCs w:val="24"/>
              </w:rPr>
              <w:t>2</w:t>
            </w:r>
          </w:p>
        </w:tc>
        <w:tc>
          <w:tcPr>
            <w:tcW w:w="987"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2</w:t>
            </w:r>
            <w:r w:rsidR="006F3DF3" w:rsidRPr="00E71E1F">
              <w:rPr>
                <w:rFonts w:eastAsia="Times New Roman"/>
                <w:sz w:val="24"/>
                <w:szCs w:val="24"/>
              </w:rPr>
              <w:t>3</w:t>
            </w:r>
          </w:p>
        </w:tc>
        <w:tc>
          <w:tcPr>
            <w:tcW w:w="1559" w:type="dxa"/>
            <w:vAlign w:val="bottom"/>
          </w:tcPr>
          <w:p w:rsidR="00A724B6" w:rsidRPr="00E71E1F" w:rsidRDefault="00E71E1F" w:rsidP="0041421E">
            <w:pPr>
              <w:ind w:left="100"/>
              <w:contextualSpacing/>
              <w:jc w:val="center"/>
              <w:rPr>
                <w:sz w:val="24"/>
                <w:szCs w:val="24"/>
              </w:rPr>
            </w:pPr>
            <w:r w:rsidRPr="00E71E1F">
              <w:rPr>
                <w:rFonts w:eastAsia="Times New Roman"/>
                <w:sz w:val="24"/>
                <w:szCs w:val="24"/>
              </w:rPr>
              <w:t>80</w:t>
            </w:r>
          </w:p>
        </w:tc>
        <w:tc>
          <w:tcPr>
            <w:tcW w:w="992" w:type="dxa"/>
          </w:tcPr>
          <w:p w:rsidR="00A724B6" w:rsidRPr="00E71E1F" w:rsidRDefault="006F3DF3" w:rsidP="0041421E">
            <w:pPr>
              <w:ind w:left="100"/>
              <w:contextualSpacing/>
              <w:jc w:val="center"/>
              <w:rPr>
                <w:rFonts w:eastAsia="Times New Roman"/>
                <w:sz w:val="24"/>
                <w:szCs w:val="24"/>
              </w:rPr>
            </w:pPr>
            <w:r w:rsidRPr="00E71E1F">
              <w:rPr>
                <w:rFonts w:eastAsia="Times New Roman"/>
                <w:sz w:val="24"/>
                <w:szCs w:val="24"/>
              </w:rPr>
              <w:t>5,75</w:t>
            </w:r>
          </w:p>
        </w:tc>
        <w:tc>
          <w:tcPr>
            <w:tcW w:w="1134" w:type="dxa"/>
            <w:vAlign w:val="bottom"/>
          </w:tcPr>
          <w:p w:rsidR="00A724B6" w:rsidRPr="00E71E1F" w:rsidRDefault="00E71E1F" w:rsidP="0041421E">
            <w:pPr>
              <w:ind w:left="100"/>
              <w:contextualSpacing/>
              <w:jc w:val="center"/>
              <w:rPr>
                <w:sz w:val="24"/>
                <w:szCs w:val="24"/>
              </w:rPr>
            </w:pPr>
            <w:r w:rsidRPr="00E71E1F">
              <w:rPr>
                <w:rFonts w:eastAsia="Times New Roman"/>
                <w:sz w:val="24"/>
                <w:szCs w:val="24"/>
              </w:rPr>
              <w:t>-</w:t>
            </w:r>
          </w:p>
        </w:tc>
        <w:tc>
          <w:tcPr>
            <w:tcW w:w="1559"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5,5</w:t>
            </w:r>
          </w:p>
        </w:tc>
        <w:tc>
          <w:tcPr>
            <w:tcW w:w="1560"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0,25</w:t>
            </w:r>
          </w:p>
        </w:tc>
        <w:tc>
          <w:tcPr>
            <w:tcW w:w="992" w:type="dxa"/>
            <w:vAlign w:val="bottom"/>
          </w:tcPr>
          <w:p w:rsidR="00A724B6" w:rsidRPr="00E71E1F" w:rsidRDefault="00A724B6" w:rsidP="0041421E">
            <w:pPr>
              <w:ind w:left="80"/>
              <w:contextualSpacing/>
              <w:jc w:val="center"/>
              <w:rPr>
                <w:sz w:val="24"/>
                <w:szCs w:val="24"/>
              </w:rPr>
            </w:pPr>
            <w:r w:rsidRPr="00E71E1F">
              <w:rPr>
                <w:rFonts w:eastAsia="Times New Roman"/>
                <w:sz w:val="24"/>
                <w:szCs w:val="24"/>
              </w:rPr>
              <w:t>2</w:t>
            </w:r>
            <w:r w:rsidR="00E71E1F" w:rsidRPr="00E71E1F">
              <w:rPr>
                <w:rFonts w:eastAsia="Times New Roman"/>
                <w:sz w:val="24"/>
                <w:szCs w:val="24"/>
              </w:rPr>
              <w:t>0</w:t>
            </w:r>
          </w:p>
        </w:tc>
      </w:tr>
      <w:tr w:rsidR="00180415" w:rsidRPr="00E71E1F" w:rsidTr="00A724B6">
        <w:trPr>
          <w:trHeight w:val="284"/>
        </w:trPr>
        <w:tc>
          <w:tcPr>
            <w:tcW w:w="993" w:type="dxa"/>
            <w:vAlign w:val="bottom"/>
          </w:tcPr>
          <w:p w:rsidR="00A724B6" w:rsidRPr="00E71E1F" w:rsidRDefault="00A724B6" w:rsidP="0041421E">
            <w:pPr>
              <w:ind w:left="120"/>
              <w:contextualSpacing/>
              <w:jc w:val="center"/>
              <w:rPr>
                <w:sz w:val="24"/>
                <w:szCs w:val="24"/>
              </w:rPr>
            </w:pPr>
            <w:r w:rsidRPr="00E71E1F">
              <w:rPr>
                <w:rFonts w:eastAsia="Times New Roman"/>
                <w:sz w:val="24"/>
                <w:szCs w:val="24"/>
              </w:rPr>
              <w:t>3</w:t>
            </w:r>
          </w:p>
        </w:tc>
        <w:tc>
          <w:tcPr>
            <w:tcW w:w="987"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2</w:t>
            </w:r>
            <w:r w:rsidR="006F3DF3" w:rsidRPr="00E71E1F">
              <w:rPr>
                <w:rFonts w:eastAsia="Times New Roman"/>
                <w:sz w:val="24"/>
                <w:szCs w:val="24"/>
              </w:rPr>
              <w:t>3</w:t>
            </w:r>
          </w:p>
        </w:tc>
        <w:tc>
          <w:tcPr>
            <w:tcW w:w="1559"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8</w:t>
            </w:r>
            <w:r w:rsidR="00E71E1F" w:rsidRPr="00E71E1F">
              <w:rPr>
                <w:rFonts w:eastAsia="Times New Roman"/>
                <w:sz w:val="24"/>
                <w:szCs w:val="24"/>
              </w:rPr>
              <w:t>0</w:t>
            </w:r>
          </w:p>
        </w:tc>
        <w:tc>
          <w:tcPr>
            <w:tcW w:w="992" w:type="dxa"/>
          </w:tcPr>
          <w:p w:rsidR="00A724B6" w:rsidRPr="00E71E1F" w:rsidRDefault="00A724B6" w:rsidP="0041421E">
            <w:pPr>
              <w:ind w:left="100"/>
              <w:contextualSpacing/>
              <w:jc w:val="center"/>
              <w:rPr>
                <w:rFonts w:eastAsia="Times New Roman"/>
                <w:sz w:val="24"/>
                <w:szCs w:val="24"/>
              </w:rPr>
            </w:pPr>
            <w:r w:rsidRPr="00E71E1F">
              <w:rPr>
                <w:rFonts w:eastAsia="Times New Roman"/>
                <w:sz w:val="24"/>
                <w:szCs w:val="24"/>
              </w:rPr>
              <w:t>5</w:t>
            </w:r>
            <w:r w:rsidR="00E71E1F" w:rsidRPr="00E71E1F">
              <w:rPr>
                <w:rFonts w:eastAsia="Times New Roman"/>
                <w:sz w:val="24"/>
                <w:szCs w:val="24"/>
              </w:rPr>
              <w:t>,75</w:t>
            </w:r>
          </w:p>
        </w:tc>
        <w:tc>
          <w:tcPr>
            <w:tcW w:w="1134" w:type="dxa"/>
            <w:vAlign w:val="bottom"/>
          </w:tcPr>
          <w:p w:rsidR="00A724B6" w:rsidRPr="00E71E1F" w:rsidRDefault="00E71E1F" w:rsidP="0041421E">
            <w:pPr>
              <w:ind w:left="100"/>
              <w:contextualSpacing/>
              <w:jc w:val="center"/>
              <w:rPr>
                <w:sz w:val="24"/>
                <w:szCs w:val="24"/>
              </w:rPr>
            </w:pPr>
            <w:r w:rsidRPr="00E71E1F">
              <w:rPr>
                <w:rFonts w:eastAsia="Times New Roman"/>
                <w:sz w:val="24"/>
                <w:szCs w:val="24"/>
              </w:rPr>
              <w:t>-</w:t>
            </w:r>
          </w:p>
        </w:tc>
        <w:tc>
          <w:tcPr>
            <w:tcW w:w="1559"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5,5</w:t>
            </w:r>
          </w:p>
        </w:tc>
        <w:tc>
          <w:tcPr>
            <w:tcW w:w="1560"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0,25</w:t>
            </w:r>
          </w:p>
        </w:tc>
        <w:tc>
          <w:tcPr>
            <w:tcW w:w="992" w:type="dxa"/>
            <w:vAlign w:val="bottom"/>
          </w:tcPr>
          <w:p w:rsidR="00A724B6" w:rsidRPr="00E71E1F" w:rsidRDefault="00E71E1F" w:rsidP="0041421E">
            <w:pPr>
              <w:ind w:left="80"/>
              <w:contextualSpacing/>
              <w:jc w:val="center"/>
              <w:rPr>
                <w:sz w:val="24"/>
                <w:szCs w:val="24"/>
              </w:rPr>
            </w:pPr>
            <w:r w:rsidRPr="00E71E1F">
              <w:rPr>
                <w:rFonts w:eastAsia="Times New Roman"/>
                <w:sz w:val="24"/>
                <w:szCs w:val="24"/>
              </w:rPr>
              <w:t>20</w:t>
            </w:r>
          </w:p>
        </w:tc>
      </w:tr>
      <w:tr w:rsidR="00180415" w:rsidRPr="00E71E1F" w:rsidTr="00A724B6">
        <w:trPr>
          <w:trHeight w:val="284"/>
        </w:trPr>
        <w:tc>
          <w:tcPr>
            <w:tcW w:w="993" w:type="dxa"/>
            <w:vAlign w:val="bottom"/>
          </w:tcPr>
          <w:p w:rsidR="00A724B6" w:rsidRPr="00E71E1F" w:rsidRDefault="00A724B6" w:rsidP="0041421E">
            <w:pPr>
              <w:ind w:left="120"/>
              <w:contextualSpacing/>
              <w:jc w:val="center"/>
              <w:rPr>
                <w:sz w:val="24"/>
                <w:szCs w:val="24"/>
              </w:rPr>
            </w:pPr>
            <w:r w:rsidRPr="00E71E1F">
              <w:rPr>
                <w:rFonts w:eastAsia="Times New Roman"/>
                <w:sz w:val="24"/>
                <w:szCs w:val="24"/>
              </w:rPr>
              <w:t>4</w:t>
            </w:r>
          </w:p>
        </w:tc>
        <w:tc>
          <w:tcPr>
            <w:tcW w:w="987" w:type="dxa"/>
            <w:vAlign w:val="bottom"/>
          </w:tcPr>
          <w:p w:rsidR="00A724B6" w:rsidRPr="00E71E1F" w:rsidRDefault="00A724B6" w:rsidP="0041421E">
            <w:pPr>
              <w:ind w:left="100"/>
              <w:contextualSpacing/>
              <w:jc w:val="center"/>
              <w:rPr>
                <w:sz w:val="24"/>
                <w:szCs w:val="24"/>
              </w:rPr>
            </w:pPr>
            <w:r w:rsidRPr="00E71E1F">
              <w:rPr>
                <w:rFonts w:eastAsia="Times New Roman"/>
                <w:sz w:val="24"/>
                <w:szCs w:val="24"/>
              </w:rPr>
              <w:t>2</w:t>
            </w:r>
            <w:r w:rsidR="006F3DF3" w:rsidRPr="00E71E1F">
              <w:rPr>
                <w:rFonts w:eastAsia="Times New Roman"/>
                <w:sz w:val="24"/>
                <w:szCs w:val="24"/>
              </w:rPr>
              <w:t>3</w:t>
            </w:r>
          </w:p>
        </w:tc>
        <w:tc>
          <w:tcPr>
            <w:tcW w:w="1559" w:type="dxa"/>
            <w:vAlign w:val="bottom"/>
          </w:tcPr>
          <w:p w:rsidR="00A724B6" w:rsidRPr="00E71E1F" w:rsidRDefault="00E71E1F" w:rsidP="0041421E">
            <w:pPr>
              <w:ind w:left="100"/>
              <w:contextualSpacing/>
              <w:jc w:val="center"/>
              <w:rPr>
                <w:sz w:val="24"/>
                <w:szCs w:val="24"/>
              </w:rPr>
            </w:pPr>
            <w:r w:rsidRPr="00E71E1F">
              <w:rPr>
                <w:rFonts w:eastAsia="Times New Roman"/>
                <w:sz w:val="24"/>
                <w:szCs w:val="24"/>
              </w:rPr>
              <w:t>80</w:t>
            </w:r>
          </w:p>
        </w:tc>
        <w:tc>
          <w:tcPr>
            <w:tcW w:w="992" w:type="dxa"/>
          </w:tcPr>
          <w:p w:rsidR="00A724B6" w:rsidRPr="00E71E1F" w:rsidRDefault="00E71E1F" w:rsidP="0041421E">
            <w:pPr>
              <w:ind w:left="100"/>
              <w:contextualSpacing/>
              <w:jc w:val="center"/>
              <w:rPr>
                <w:rFonts w:eastAsia="Times New Roman"/>
                <w:sz w:val="24"/>
                <w:szCs w:val="24"/>
              </w:rPr>
            </w:pPr>
            <w:r w:rsidRPr="00E71E1F">
              <w:rPr>
                <w:rFonts w:eastAsia="Times New Roman"/>
                <w:sz w:val="24"/>
                <w:szCs w:val="24"/>
              </w:rPr>
              <w:t>5,75</w:t>
            </w:r>
          </w:p>
        </w:tc>
        <w:tc>
          <w:tcPr>
            <w:tcW w:w="1134" w:type="dxa"/>
            <w:vAlign w:val="bottom"/>
          </w:tcPr>
          <w:p w:rsidR="00A724B6" w:rsidRPr="00E71E1F" w:rsidRDefault="00E71E1F" w:rsidP="0041421E">
            <w:pPr>
              <w:ind w:left="100"/>
              <w:contextualSpacing/>
              <w:jc w:val="center"/>
              <w:rPr>
                <w:sz w:val="24"/>
                <w:szCs w:val="24"/>
              </w:rPr>
            </w:pPr>
            <w:r w:rsidRPr="00E71E1F">
              <w:rPr>
                <w:rFonts w:eastAsia="Times New Roman"/>
                <w:sz w:val="24"/>
                <w:szCs w:val="24"/>
              </w:rPr>
              <w:t>-</w:t>
            </w:r>
          </w:p>
        </w:tc>
        <w:tc>
          <w:tcPr>
            <w:tcW w:w="1559"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5</w:t>
            </w:r>
          </w:p>
        </w:tc>
        <w:tc>
          <w:tcPr>
            <w:tcW w:w="1560" w:type="dxa"/>
          </w:tcPr>
          <w:p w:rsidR="00A724B6" w:rsidRPr="00E71E1F" w:rsidRDefault="00E71E1F" w:rsidP="0041421E">
            <w:pPr>
              <w:ind w:left="80"/>
              <w:contextualSpacing/>
              <w:jc w:val="center"/>
              <w:rPr>
                <w:rFonts w:eastAsia="Times New Roman"/>
                <w:sz w:val="24"/>
                <w:szCs w:val="24"/>
              </w:rPr>
            </w:pPr>
            <w:r w:rsidRPr="00E71E1F">
              <w:rPr>
                <w:rFonts w:eastAsia="Times New Roman"/>
                <w:sz w:val="24"/>
                <w:szCs w:val="24"/>
              </w:rPr>
              <w:t>0,75</w:t>
            </w:r>
          </w:p>
        </w:tc>
        <w:tc>
          <w:tcPr>
            <w:tcW w:w="992" w:type="dxa"/>
            <w:vAlign w:val="bottom"/>
          </w:tcPr>
          <w:p w:rsidR="00A724B6" w:rsidRPr="00E71E1F" w:rsidRDefault="00A724B6" w:rsidP="0041421E">
            <w:pPr>
              <w:ind w:left="80"/>
              <w:contextualSpacing/>
              <w:jc w:val="center"/>
              <w:rPr>
                <w:sz w:val="24"/>
                <w:szCs w:val="24"/>
              </w:rPr>
            </w:pPr>
            <w:r w:rsidRPr="00E71E1F">
              <w:rPr>
                <w:rFonts w:eastAsia="Times New Roman"/>
                <w:sz w:val="24"/>
                <w:szCs w:val="24"/>
              </w:rPr>
              <w:t>2</w:t>
            </w:r>
            <w:r w:rsidR="00E71E1F" w:rsidRPr="00E71E1F">
              <w:rPr>
                <w:rFonts w:eastAsia="Times New Roman"/>
                <w:sz w:val="24"/>
                <w:szCs w:val="24"/>
              </w:rPr>
              <w:t>0</w:t>
            </w:r>
          </w:p>
        </w:tc>
      </w:tr>
      <w:tr w:rsidR="00180415" w:rsidRPr="00E71E1F" w:rsidTr="00A724B6">
        <w:trPr>
          <w:trHeight w:val="289"/>
        </w:trPr>
        <w:tc>
          <w:tcPr>
            <w:tcW w:w="993" w:type="dxa"/>
            <w:vAlign w:val="bottom"/>
          </w:tcPr>
          <w:p w:rsidR="00A724B6" w:rsidRPr="00E71E1F" w:rsidRDefault="00A724B6" w:rsidP="0041421E">
            <w:pPr>
              <w:ind w:left="120"/>
              <w:contextualSpacing/>
              <w:rPr>
                <w:sz w:val="24"/>
                <w:szCs w:val="24"/>
              </w:rPr>
            </w:pPr>
            <w:r w:rsidRPr="00E71E1F">
              <w:rPr>
                <w:rFonts w:eastAsia="Times New Roman"/>
                <w:b/>
                <w:bCs/>
                <w:sz w:val="24"/>
                <w:szCs w:val="24"/>
              </w:rPr>
              <w:t>Итого</w:t>
            </w:r>
          </w:p>
        </w:tc>
        <w:tc>
          <w:tcPr>
            <w:tcW w:w="987" w:type="dxa"/>
            <w:vAlign w:val="bottom"/>
          </w:tcPr>
          <w:p w:rsidR="00A724B6" w:rsidRPr="00E71E1F" w:rsidRDefault="00E71E1F" w:rsidP="0041421E">
            <w:pPr>
              <w:ind w:left="100"/>
              <w:contextualSpacing/>
              <w:jc w:val="center"/>
              <w:rPr>
                <w:sz w:val="24"/>
                <w:szCs w:val="24"/>
              </w:rPr>
            </w:pPr>
            <w:r w:rsidRPr="00E71E1F">
              <w:rPr>
                <w:rFonts w:eastAsia="Times New Roman"/>
                <w:b/>
                <w:bCs/>
                <w:sz w:val="24"/>
                <w:szCs w:val="24"/>
              </w:rPr>
              <w:t>90</w:t>
            </w:r>
          </w:p>
        </w:tc>
        <w:tc>
          <w:tcPr>
            <w:tcW w:w="1559" w:type="dxa"/>
            <w:vAlign w:val="bottom"/>
          </w:tcPr>
          <w:p w:rsidR="00A724B6" w:rsidRPr="00E71E1F" w:rsidRDefault="00A724B6" w:rsidP="0041421E">
            <w:pPr>
              <w:ind w:left="100"/>
              <w:contextualSpacing/>
              <w:jc w:val="center"/>
              <w:rPr>
                <w:sz w:val="24"/>
                <w:szCs w:val="24"/>
              </w:rPr>
            </w:pPr>
            <w:r w:rsidRPr="00E71E1F">
              <w:rPr>
                <w:rFonts w:eastAsia="Times New Roman"/>
                <w:b/>
                <w:bCs/>
                <w:sz w:val="24"/>
                <w:szCs w:val="24"/>
              </w:rPr>
              <w:t>80</w:t>
            </w:r>
          </w:p>
        </w:tc>
        <w:tc>
          <w:tcPr>
            <w:tcW w:w="992" w:type="dxa"/>
          </w:tcPr>
          <w:p w:rsidR="00A724B6" w:rsidRPr="00E71E1F" w:rsidRDefault="00A724B6" w:rsidP="0041421E">
            <w:pPr>
              <w:ind w:left="100"/>
              <w:contextualSpacing/>
              <w:jc w:val="center"/>
              <w:rPr>
                <w:rFonts w:eastAsia="Times New Roman"/>
                <w:b/>
                <w:bCs/>
                <w:sz w:val="24"/>
                <w:szCs w:val="24"/>
              </w:rPr>
            </w:pPr>
            <w:r w:rsidRPr="00E71E1F">
              <w:rPr>
                <w:rFonts w:eastAsia="Times New Roman"/>
                <w:b/>
                <w:bCs/>
                <w:sz w:val="24"/>
                <w:szCs w:val="24"/>
              </w:rPr>
              <w:t>22</w:t>
            </w:r>
            <w:r w:rsidR="00E71E1F" w:rsidRPr="00E71E1F">
              <w:rPr>
                <w:rFonts w:eastAsia="Times New Roman"/>
                <w:b/>
                <w:bCs/>
                <w:sz w:val="24"/>
                <w:szCs w:val="24"/>
              </w:rPr>
              <w:t>,5</w:t>
            </w:r>
          </w:p>
        </w:tc>
        <w:tc>
          <w:tcPr>
            <w:tcW w:w="1134" w:type="dxa"/>
            <w:vAlign w:val="bottom"/>
          </w:tcPr>
          <w:p w:rsidR="00A724B6" w:rsidRPr="00E71E1F" w:rsidRDefault="00E71E1F" w:rsidP="0041421E">
            <w:pPr>
              <w:ind w:left="100"/>
              <w:contextualSpacing/>
              <w:jc w:val="center"/>
              <w:rPr>
                <w:sz w:val="24"/>
                <w:szCs w:val="24"/>
              </w:rPr>
            </w:pPr>
            <w:r w:rsidRPr="00E71E1F">
              <w:rPr>
                <w:rFonts w:eastAsia="Times New Roman"/>
                <w:b/>
                <w:bCs/>
                <w:sz w:val="24"/>
                <w:szCs w:val="24"/>
              </w:rPr>
              <w:t>0</w:t>
            </w:r>
          </w:p>
        </w:tc>
        <w:tc>
          <w:tcPr>
            <w:tcW w:w="1559" w:type="dxa"/>
          </w:tcPr>
          <w:p w:rsidR="00A724B6" w:rsidRPr="00E71E1F" w:rsidRDefault="00E71E1F" w:rsidP="0041421E">
            <w:pPr>
              <w:ind w:left="80"/>
              <w:contextualSpacing/>
              <w:jc w:val="center"/>
              <w:rPr>
                <w:rFonts w:eastAsia="Times New Roman"/>
                <w:b/>
                <w:bCs/>
                <w:w w:val="99"/>
                <w:sz w:val="24"/>
                <w:szCs w:val="24"/>
              </w:rPr>
            </w:pPr>
            <w:r w:rsidRPr="00E71E1F">
              <w:rPr>
                <w:rFonts w:eastAsia="Times New Roman"/>
                <w:b/>
                <w:bCs/>
                <w:w w:val="99"/>
                <w:sz w:val="24"/>
                <w:szCs w:val="24"/>
              </w:rPr>
              <w:t>21</w:t>
            </w:r>
          </w:p>
        </w:tc>
        <w:tc>
          <w:tcPr>
            <w:tcW w:w="1560" w:type="dxa"/>
          </w:tcPr>
          <w:p w:rsidR="00A724B6" w:rsidRPr="00E71E1F" w:rsidRDefault="00E71E1F" w:rsidP="0041421E">
            <w:pPr>
              <w:ind w:left="80"/>
              <w:contextualSpacing/>
              <w:jc w:val="center"/>
              <w:rPr>
                <w:rFonts w:eastAsia="Times New Roman"/>
                <w:b/>
                <w:bCs/>
                <w:w w:val="99"/>
                <w:sz w:val="24"/>
                <w:szCs w:val="24"/>
              </w:rPr>
            </w:pPr>
            <w:r w:rsidRPr="00E71E1F">
              <w:rPr>
                <w:rFonts w:eastAsia="Times New Roman"/>
                <w:b/>
                <w:bCs/>
                <w:w w:val="99"/>
                <w:sz w:val="24"/>
                <w:szCs w:val="24"/>
              </w:rPr>
              <w:t>1,5</w:t>
            </w:r>
          </w:p>
        </w:tc>
        <w:tc>
          <w:tcPr>
            <w:tcW w:w="992" w:type="dxa"/>
            <w:vAlign w:val="bottom"/>
          </w:tcPr>
          <w:p w:rsidR="00A724B6" w:rsidRPr="00E71E1F" w:rsidRDefault="00A724B6" w:rsidP="0041421E">
            <w:pPr>
              <w:ind w:left="80"/>
              <w:contextualSpacing/>
              <w:jc w:val="center"/>
              <w:rPr>
                <w:sz w:val="24"/>
                <w:szCs w:val="24"/>
              </w:rPr>
            </w:pPr>
            <w:r w:rsidRPr="00E71E1F">
              <w:rPr>
                <w:rFonts w:eastAsia="Times New Roman"/>
                <w:b/>
                <w:bCs/>
                <w:w w:val="99"/>
                <w:sz w:val="24"/>
                <w:szCs w:val="24"/>
              </w:rPr>
              <w:t>20</w:t>
            </w:r>
          </w:p>
        </w:tc>
      </w:tr>
    </w:tbl>
    <w:p w:rsidR="00E54AB8" w:rsidRDefault="00E54AB8" w:rsidP="0041421E">
      <w:pPr>
        <w:rPr>
          <w:sz w:val="20"/>
          <w:szCs w:val="20"/>
        </w:rPr>
      </w:pPr>
    </w:p>
    <w:p w:rsidR="00100CF4" w:rsidRPr="00BB3492" w:rsidRDefault="00E54AB8" w:rsidP="0041421E">
      <w:pPr>
        <w:autoSpaceDE w:val="0"/>
        <w:autoSpaceDN w:val="0"/>
        <w:adjustRightInd w:val="0"/>
        <w:ind w:firstLine="709"/>
        <w:jc w:val="both"/>
        <w:rPr>
          <w:rFonts w:cs="Times New Roman"/>
          <w:color w:val="000000"/>
          <w:szCs w:val="28"/>
        </w:rPr>
      </w:pPr>
      <w:r>
        <w:rPr>
          <w:rFonts w:cs="Times New Roman"/>
          <w:color w:val="000000"/>
          <w:szCs w:val="28"/>
        </w:rPr>
        <w:t>Обучение будет проводиться в 1</w:t>
      </w:r>
      <w:r>
        <w:rPr>
          <w:rFonts w:cs="Times New Roman"/>
          <w:szCs w:val="28"/>
        </w:rPr>
        <w:t>–</w:t>
      </w:r>
      <w:r w:rsidR="0041339A" w:rsidRPr="00BB3492">
        <w:rPr>
          <w:rFonts w:cs="Times New Roman"/>
          <w:color w:val="000000"/>
          <w:szCs w:val="28"/>
        </w:rPr>
        <w:t>4 классах по УМК «Школа России».</w:t>
      </w:r>
    </w:p>
    <w:p w:rsidR="0001574D" w:rsidRPr="00BB3492" w:rsidRDefault="00C96734" w:rsidP="0041421E">
      <w:pPr>
        <w:ind w:firstLine="708"/>
        <w:contextualSpacing/>
        <w:jc w:val="both"/>
        <w:rPr>
          <w:rFonts w:cs="Times New Roman"/>
          <w:szCs w:val="28"/>
        </w:rPr>
      </w:pPr>
      <w:r>
        <w:rPr>
          <w:rFonts w:cs="Times New Roman"/>
          <w:szCs w:val="28"/>
        </w:rPr>
        <w:t>Освоение образовательной программы начального общего образования сопровождается п</w:t>
      </w:r>
      <w:r w:rsidR="0001574D" w:rsidRPr="00BB3492">
        <w:rPr>
          <w:rFonts w:cs="Times New Roman"/>
          <w:szCs w:val="28"/>
        </w:rPr>
        <w:t>ромежуто</w:t>
      </w:r>
      <w:r w:rsidR="00E54AB8">
        <w:rPr>
          <w:rFonts w:cs="Times New Roman"/>
          <w:szCs w:val="28"/>
        </w:rPr>
        <w:t>ч</w:t>
      </w:r>
      <w:r>
        <w:rPr>
          <w:rFonts w:cs="Times New Roman"/>
          <w:szCs w:val="28"/>
        </w:rPr>
        <w:t>ной аттестацией</w:t>
      </w:r>
      <w:r w:rsidR="00E54AB8">
        <w:rPr>
          <w:rFonts w:cs="Times New Roman"/>
          <w:szCs w:val="28"/>
        </w:rPr>
        <w:t xml:space="preserve"> </w:t>
      </w:r>
      <w:proofErr w:type="gramStart"/>
      <w:r w:rsidR="00E54AB8">
        <w:rPr>
          <w:rFonts w:cs="Times New Roman"/>
          <w:szCs w:val="28"/>
        </w:rPr>
        <w:t>обучающихся</w:t>
      </w:r>
      <w:proofErr w:type="gramEnd"/>
      <w:r>
        <w:rPr>
          <w:rFonts w:cs="Times New Roman"/>
          <w:szCs w:val="28"/>
        </w:rPr>
        <w:t>. В первом</w:t>
      </w:r>
      <w:r w:rsidR="00987D28">
        <w:rPr>
          <w:rFonts w:cs="Times New Roman"/>
          <w:szCs w:val="28"/>
        </w:rPr>
        <w:t xml:space="preserve"> </w:t>
      </w:r>
      <w:r>
        <w:rPr>
          <w:rFonts w:cs="Times New Roman"/>
          <w:szCs w:val="28"/>
        </w:rPr>
        <w:t xml:space="preserve">классе обучение проводится </w:t>
      </w:r>
      <w:r w:rsidR="0001574D" w:rsidRPr="00BB3492">
        <w:rPr>
          <w:rFonts w:cs="Times New Roman"/>
          <w:szCs w:val="28"/>
        </w:rPr>
        <w:t>без фиксации достижений в виде отметок по пятибалльной шкале</w:t>
      </w:r>
      <w:r>
        <w:rPr>
          <w:rFonts w:cs="Times New Roman"/>
          <w:szCs w:val="28"/>
        </w:rPr>
        <w:t xml:space="preserve"> и домашних заданий</w:t>
      </w:r>
      <w:r w:rsidR="0001574D" w:rsidRPr="00BB3492">
        <w:rPr>
          <w:rFonts w:cs="Times New Roman"/>
          <w:szCs w:val="28"/>
        </w:rPr>
        <w:t>.</w:t>
      </w:r>
      <w:r>
        <w:rPr>
          <w:rFonts w:cs="Times New Roman"/>
          <w:szCs w:val="28"/>
        </w:rPr>
        <w:t xml:space="preserve"> </w:t>
      </w:r>
      <w:r w:rsidR="00BA6E07">
        <w:rPr>
          <w:rFonts w:cs="Times New Roman"/>
          <w:szCs w:val="28"/>
        </w:rPr>
        <w:t>Формой проведения п</w:t>
      </w:r>
      <w:r>
        <w:rPr>
          <w:rFonts w:cs="Times New Roman"/>
          <w:szCs w:val="28"/>
        </w:rPr>
        <w:t>ромежуточной аттестац</w:t>
      </w:r>
      <w:r w:rsidR="00BA6E07">
        <w:rPr>
          <w:rFonts w:cs="Times New Roman"/>
          <w:szCs w:val="28"/>
        </w:rPr>
        <w:t xml:space="preserve">ии обучающихся по всем предметам учебного плана </w:t>
      </w:r>
      <w:r w:rsidR="00E54AB8">
        <w:rPr>
          <w:rFonts w:cs="Times New Roman"/>
          <w:szCs w:val="28"/>
        </w:rPr>
        <w:t xml:space="preserve"> 2–</w:t>
      </w:r>
      <w:r w:rsidR="0001574D" w:rsidRPr="00BB3492">
        <w:rPr>
          <w:rFonts w:cs="Times New Roman"/>
          <w:szCs w:val="28"/>
        </w:rPr>
        <w:t xml:space="preserve">4 классов </w:t>
      </w:r>
      <w:r w:rsidR="00BA6E07">
        <w:rPr>
          <w:rFonts w:cs="Times New Roman"/>
          <w:szCs w:val="28"/>
        </w:rPr>
        <w:t>является выведение годовых отмето</w:t>
      </w:r>
      <w:r w:rsidR="0041421E">
        <w:rPr>
          <w:rFonts w:cs="Times New Roman"/>
          <w:szCs w:val="28"/>
        </w:rPr>
        <w:t>к успеваемости на основе  четвертных</w:t>
      </w:r>
      <w:r w:rsidR="00BA6E07">
        <w:rPr>
          <w:rFonts w:cs="Times New Roman"/>
          <w:szCs w:val="28"/>
        </w:rPr>
        <w:t xml:space="preserve"> отметок успеваемости, выставленных обучающимся  в течение соответствующего учебного года. </w:t>
      </w:r>
      <w:r w:rsidR="0001574D" w:rsidRPr="00BB3492">
        <w:rPr>
          <w:rFonts w:cs="Times New Roman"/>
          <w:szCs w:val="28"/>
        </w:rPr>
        <w:t>Фиксация результатов промежуточной аттестации во 2</w:t>
      </w:r>
      <w:r w:rsidR="00AA3BE7" w:rsidRPr="00BB3492">
        <w:rPr>
          <w:rFonts w:cs="Times New Roman"/>
          <w:szCs w:val="28"/>
        </w:rPr>
        <w:t>–</w:t>
      </w:r>
      <w:r w:rsidR="0001574D" w:rsidRPr="00BB3492">
        <w:rPr>
          <w:rFonts w:cs="Times New Roman"/>
          <w:szCs w:val="28"/>
        </w:rPr>
        <w:t xml:space="preserve">4 классах осуществляется по всем учебным предметам по пятибалльной системе. </w:t>
      </w:r>
    </w:p>
    <w:p w:rsidR="00E54AB8" w:rsidRPr="000452CF" w:rsidRDefault="00E54AB8"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BB3492" w:rsidRDefault="00BB3492" w:rsidP="0041421E">
      <w:pPr>
        <w:ind w:firstLine="708"/>
        <w:contextualSpacing/>
        <w:jc w:val="both"/>
        <w:rPr>
          <w:rFonts w:cs="Times New Roman"/>
          <w:szCs w:val="28"/>
        </w:rPr>
      </w:pPr>
    </w:p>
    <w:p w:rsidR="00BB3492" w:rsidRDefault="00BB3492" w:rsidP="0041421E">
      <w:pPr>
        <w:ind w:firstLine="708"/>
        <w:contextualSpacing/>
        <w:jc w:val="both"/>
        <w:rPr>
          <w:rFonts w:cs="Times New Roman"/>
          <w:szCs w:val="28"/>
        </w:rPr>
      </w:pPr>
    </w:p>
    <w:p w:rsidR="00AA7FE9" w:rsidRDefault="00AA7FE9" w:rsidP="0041421E">
      <w:pPr>
        <w:ind w:left="7" w:firstLine="708"/>
        <w:jc w:val="both"/>
        <w:rPr>
          <w:rFonts w:cs="Times New Roman"/>
          <w:szCs w:val="28"/>
        </w:rPr>
      </w:pPr>
    </w:p>
    <w:p w:rsidR="00AA7FE9" w:rsidRDefault="00AA7FE9" w:rsidP="0041421E">
      <w:pPr>
        <w:ind w:firstLine="708"/>
        <w:contextualSpacing/>
        <w:jc w:val="both"/>
        <w:rPr>
          <w:rFonts w:cs="Times New Roman"/>
          <w:szCs w:val="28"/>
        </w:rPr>
      </w:pPr>
    </w:p>
    <w:p w:rsidR="00946505" w:rsidRDefault="00946505" w:rsidP="0041421E">
      <w:pPr>
        <w:ind w:firstLine="708"/>
        <w:contextualSpacing/>
        <w:jc w:val="both"/>
        <w:rPr>
          <w:rFonts w:cs="Times New Roman"/>
          <w:szCs w:val="28"/>
        </w:rPr>
      </w:pPr>
    </w:p>
    <w:p w:rsidR="00946505" w:rsidRDefault="00946505" w:rsidP="0041421E">
      <w:pPr>
        <w:ind w:firstLine="708"/>
        <w:contextualSpacing/>
        <w:jc w:val="both"/>
        <w:rPr>
          <w:rFonts w:cs="Times New Roman"/>
          <w:szCs w:val="28"/>
        </w:rPr>
      </w:pPr>
    </w:p>
    <w:p w:rsidR="00BA6E07" w:rsidRDefault="00BA6E07" w:rsidP="0041421E">
      <w:pPr>
        <w:ind w:firstLine="708"/>
        <w:contextualSpacing/>
        <w:jc w:val="both"/>
        <w:rPr>
          <w:rFonts w:cs="Times New Roman"/>
          <w:szCs w:val="28"/>
        </w:rPr>
      </w:pPr>
    </w:p>
    <w:p w:rsidR="00BA6E07" w:rsidRDefault="00BA6E07" w:rsidP="0041421E">
      <w:pPr>
        <w:ind w:firstLine="708"/>
        <w:contextualSpacing/>
        <w:jc w:val="both"/>
        <w:rPr>
          <w:rFonts w:cs="Times New Roman"/>
          <w:szCs w:val="28"/>
        </w:rPr>
      </w:pPr>
    </w:p>
    <w:p w:rsidR="00BA6E07" w:rsidRDefault="00BA6E07" w:rsidP="0041421E">
      <w:pPr>
        <w:contextualSpacing/>
        <w:jc w:val="both"/>
        <w:rPr>
          <w:rFonts w:cs="Times New Roman"/>
          <w:szCs w:val="28"/>
        </w:rPr>
      </w:pPr>
    </w:p>
    <w:p w:rsidR="00A724B6" w:rsidRDefault="00A724B6"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41421E" w:rsidRDefault="0041421E" w:rsidP="0041421E">
      <w:pPr>
        <w:contextualSpacing/>
        <w:jc w:val="both"/>
        <w:rPr>
          <w:rFonts w:cs="Times New Roman"/>
          <w:szCs w:val="28"/>
        </w:rPr>
      </w:pPr>
    </w:p>
    <w:p w:rsidR="00E71E1F" w:rsidRDefault="00E71E1F" w:rsidP="0041421E">
      <w:pPr>
        <w:contextualSpacing/>
        <w:jc w:val="both"/>
        <w:rPr>
          <w:rFonts w:cs="Times New Roman"/>
          <w:szCs w:val="28"/>
        </w:rPr>
      </w:pPr>
    </w:p>
    <w:p w:rsidR="00E71E1F" w:rsidRDefault="00E71E1F" w:rsidP="0041421E">
      <w:pPr>
        <w:contextualSpacing/>
        <w:jc w:val="both"/>
        <w:rPr>
          <w:rFonts w:cs="Times New Roman"/>
          <w:szCs w:val="28"/>
        </w:rPr>
      </w:pPr>
    </w:p>
    <w:p w:rsidR="00E71E1F" w:rsidRDefault="00E71E1F" w:rsidP="008F0107">
      <w:pPr>
        <w:contextualSpacing/>
        <w:jc w:val="both"/>
        <w:rPr>
          <w:rFonts w:cs="Times New Roman"/>
          <w:szCs w:val="28"/>
        </w:rPr>
      </w:pPr>
    </w:p>
    <w:p w:rsidR="008F0107" w:rsidRDefault="008F0107" w:rsidP="008F0107">
      <w:pPr>
        <w:contextualSpacing/>
        <w:jc w:val="both"/>
        <w:rPr>
          <w:rFonts w:cs="Times New Roman"/>
          <w:szCs w:val="28"/>
        </w:rPr>
      </w:pPr>
    </w:p>
    <w:p w:rsidR="00E71E1F" w:rsidRDefault="00E71E1F" w:rsidP="0041421E">
      <w:pPr>
        <w:ind w:firstLine="708"/>
        <w:contextualSpacing/>
        <w:jc w:val="both"/>
        <w:rPr>
          <w:rFonts w:cs="Times New Roman"/>
          <w:szCs w:val="28"/>
        </w:rPr>
      </w:pPr>
    </w:p>
    <w:p w:rsidR="00AA7FE9" w:rsidRPr="00BB3492" w:rsidRDefault="00AA7FE9" w:rsidP="00D45DD7">
      <w:pPr>
        <w:jc w:val="center"/>
        <w:rPr>
          <w:rFonts w:cs="Times New Roman"/>
          <w:szCs w:val="28"/>
        </w:rPr>
      </w:pPr>
      <w:r w:rsidRPr="00BB3492">
        <w:rPr>
          <w:rFonts w:cs="Times New Roman"/>
          <w:szCs w:val="28"/>
        </w:rPr>
        <w:lastRenderedPageBreak/>
        <w:t>Учебный план</w:t>
      </w:r>
      <w:r w:rsidR="00D45DD7">
        <w:rPr>
          <w:rFonts w:cs="Times New Roman"/>
          <w:szCs w:val="28"/>
        </w:rPr>
        <w:t xml:space="preserve"> </w:t>
      </w:r>
      <w:r w:rsidRPr="00BB3492">
        <w:rPr>
          <w:rFonts w:cs="Times New Roman"/>
          <w:szCs w:val="28"/>
        </w:rPr>
        <w:t xml:space="preserve">начального общего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0"/>
        <w:gridCol w:w="3675"/>
        <w:gridCol w:w="654"/>
        <w:gridCol w:w="654"/>
        <w:gridCol w:w="654"/>
        <w:gridCol w:w="654"/>
      </w:tblGrid>
      <w:tr w:rsidR="0082588C" w:rsidRPr="00BB3492" w:rsidTr="00A05266">
        <w:trPr>
          <w:trHeight w:val="598"/>
        </w:trPr>
        <w:tc>
          <w:tcPr>
            <w:tcW w:w="0" w:type="auto"/>
            <w:vMerge w:val="restart"/>
            <w:vAlign w:val="center"/>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Предметные области</w:t>
            </w:r>
          </w:p>
        </w:tc>
        <w:tc>
          <w:tcPr>
            <w:tcW w:w="0" w:type="auto"/>
            <w:vMerge w:val="restart"/>
            <w:vAlign w:val="center"/>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Учебные предметы</w:t>
            </w:r>
          </w:p>
        </w:tc>
        <w:tc>
          <w:tcPr>
            <w:tcW w:w="0" w:type="auto"/>
            <w:gridSpan w:val="4"/>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Количество часов в неделю</w:t>
            </w:r>
          </w:p>
        </w:tc>
      </w:tr>
      <w:tr w:rsidR="0082588C" w:rsidRPr="00BB3492" w:rsidTr="00A05266">
        <w:tc>
          <w:tcPr>
            <w:tcW w:w="0" w:type="auto"/>
            <w:vMerge/>
          </w:tcPr>
          <w:p w:rsidR="00AA7FE9" w:rsidRPr="00BB3492" w:rsidRDefault="00AA7FE9" w:rsidP="0041421E">
            <w:pPr>
              <w:autoSpaceDE w:val="0"/>
              <w:autoSpaceDN w:val="0"/>
              <w:adjustRightInd w:val="0"/>
              <w:jc w:val="center"/>
              <w:rPr>
                <w:rFonts w:cs="Times New Roman"/>
                <w:b/>
                <w:color w:val="000000"/>
                <w:sz w:val="24"/>
                <w:szCs w:val="24"/>
              </w:rPr>
            </w:pPr>
          </w:p>
        </w:tc>
        <w:tc>
          <w:tcPr>
            <w:tcW w:w="0" w:type="auto"/>
            <w:vMerge/>
          </w:tcPr>
          <w:p w:rsidR="00AA7FE9" w:rsidRPr="00BB3492" w:rsidRDefault="00AA7FE9" w:rsidP="0041421E">
            <w:pPr>
              <w:autoSpaceDE w:val="0"/>
              <w:autoSpaceDN w:val="0"/>
              <w:adjustRightInd w:val="0"/>
              <w:jc w:val="center"/>
              <w:rPr>
                <w:rFonts w:cs="Times New Roman"/>
                <w:b/>
                <w:color w:val="000000"/>
                <w:sz w:val="24"/>
                <w:szCs w:val="24"/>
              </w:rPr>
            </w:pP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III</w:t>
            </w:r>
          </w:p>
        </w:tc>
        <w:tc>
          <w:tcPr>
            <w:tcW w:w="0" w:type="auto"/>
          </w:tcPr>
          <w:p w:rsidR="00AA7FE9" w:rsidRPr="00BB3492" w:rsidRDefault="00AA7FE9" w:rsidP="0041421E">
            <w:pPr>
              <w:autoSpaceDE w:val="0"/>
              <w:autoSpaceDN w:val="0"/>
              <w:adjustRightInd w:val="0"/>
              <w:jc w:val="center"/>
              <w:rPr>
                <w:rFonts w:cs="Times New Roman"/>
                <w:b/>
                <w:color w:val="000000"/>
                <w:sz w:val="24"/>
                <w:szCs w:val="24"/>
                <w:lang w:val="en-US"/>
              </w:rPr>
            </w:pPr>
            <w:r w:rsidRPr="00BB3492">
              <w:rPr>
                <w:rFonts w:cs="Times New Roman"/>
                <w:b/>
                <w:color w:val="000000"/>
                <w:sz w:val="24"/>
                <w:szCs w:val="24"/>
                <w:lang w:val="en-US"/>
              </w:rPr>
              <w:t>IV</w:t>
            </w:r>
          </w:p>
        </w:tc>
      </w:tr>
      <w:tr w:rsidR="00AA7FE9" w:rsidRPr="00BB3492" w:rsidTr="00A05266">
        <w:tc>
          <w:tcPr>
            <w:tcW w:w="0" w:type="auto"/>
            <w:gridSpan w:val="6"/>
          </w:tcPr>
          <w:p w:rsidR="00AA7FE9" w:rsidRPr="00BB3492" w:rsidRDefault="00AA7FE9" w:rsidP="0041421E">
            <w:pPr>
              <w:autoSpaceDE w:val="0"/>
              <w:autoSpaceDN w:val="0"/>
              <w:adjustRightInd w:val="0"/>
              <w:jc w:val="center"/>
              <w:rPr>
                <w:rFonts w:cs="Times New Roman"/>
                <w:b/>
                <w:color w:val="000000"/>
                <w:sz w:val="24"/>
                <w:szCs w:val="24"/>
              </w:rPr>
            </w:pPr>
            <w:r w:rsidRPr="00BB3492">
              <w:rPr>
                <w:rFonts w:cs="Times New Roman"/>
                <w:b/>
                <w:color w:val="000000"/>
                <w:sz w:val="24"/>
                <w:szCs w:val="24"/>
              </w:rPr>
              <w:t>Обязательная часть</w:t>
            </w:r>
          </w:p>
        </w:tc>
      </w:tr>
      <w:tr w:rsidR="0082588C" w:rsidRPr="00BB3492" w:rsidTr="00A05266">
        <w:trPr>
          <w:trHeight w:val="351"/>
        </w:trPr>
        <w:tc>
          <w:tcPr>
            <w:tcW w:w="0" w:type="auto"/>
            <w:vMerge w:val="restart"/>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Русский язык и литературное чтение</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Русский язык</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5</w:t>
            </w:r>
          </w:p>
        </w:tc>
      </w:tr>
      <w:tr w:rsidR="0082588C" w:rsidRPr="00BB3492" w:rsidTr="00A05266">
        <w:trPr>
          <w:trHeight w:val="447"/>
        </w:trPr>
        <w:tc>
          <w:tcPr>
            <w:tcW w:w="0" w:type="auto"/>
            <w:vMerge/>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Литературное чтение</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r>
      <w:tr w:rsidR="0082588C" w:rsidRPr="00BB3492" w:rsidTr="00A05266">
        <w:trPr>
          <w:trHeight w:val="447"/>
        </w:trPr>
        <w:tc>
          <w:tcPr>
            <w:tcW w:w="0" w:type="auto"/>
            <w:vMerge w:val="restart"/>
            <w:vAlign w:val="center"/>
          </w:tcPr>
          <w:p w:rsidR="0082588C" w:rsidRPr="00BB3492" w:rsidRDefault="0082588C" w:rsidP="0041421E">
            <w:pPr>
              <w:autoSpaceDE w:val="0"/>
              <w:autoSpaceDN w:val="0"/>
              <w:adjustRightInd w:val="0"/>
              <w:rPr>
                <w:rFonts w:cs="Times New Roman"/>
                <w:color w:val="000000"/>
                <w:sz w:val="24"/>
                <w:szCs w:val="24"/>
              </w:rPr>
            </w:pPr>
            <w:r>
              <w:rPr>
                <w:rFonts w:cs="Times New Roman"/>
                <w:color w:val="000000"/>
                <w:sz w:val="24"/>
                <w:szCs w:val="24"/>
              </w:rPr>
              <w:t>Родной язык и литературное чтение на родном языке</w:t>
            </w:r>
          </w:p>
        </w:tc>
        <w:tc>
          <w:tcPr>
            <w:tcW w:w="0" w:type="auto"/>
            <w:vAlign w:val="center"/>
          </w:tcPr>
          <w:p w:rsidR="0082588C" w:rsidRPr="00BB3492" w:rsidRDefault="0082588C" w:rsidP="0041421E">
            <w:pPr>
              <w:autoSpaceDE w:val="0"/>
              <w:autoSpaceDN w:val="0"/>
              <w:adjustRightInd w:val="0"/>
              <w:rPr>
                <w:rFonts w:cs="Times New Roman"/>
                <w:color w:val="000000"/>
                <w:sz w:val="24"/>
                <w:szCs w:val="24"/>
              </w:rPr>
            </w:pPr>
            <w:r>
              <w:rPr>
                <w:rFonts w:cs="Times New Roman"/>
                <w:color w:val="000000"/>
                <w:sz w:val="24"/>
                <w:szCs w:val="24"/>
              </w:rPr>
              <w:t>Родной язык</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82588C" w:rsidRPr="00BB3492" w:rsidTr="00A05266">
        <w:trPr>
          <w:trHeight w:val="447"/>
        </w:trPr>
        <w:tc>
          <w:tcPr>
            <w:tcW w:w="0" w:type="auto"/>
            <w:vMerge/>
            <w:vAlign w:val="center"/>
          </w:tcPr>
          <w:p w:rsidR="0082588C" w:rsidRDefault="0082588C" w:rsidP="0041421E">
            <w:pPr>
              <w:autoSpaceDE w:val="0"/>
              <w:autoSpaceDN w:val="0"/>
              <w:adjustRightInd w:val="0"/>
              <w:rPr>
                <w:rFonts w:cs="Times New Roman"/>
                <w:color w:val="000000"/>
                <w:sz w:val="24"/>
                <w:szCs w:val="24"/>
              </w:rPr>
            </w:pPr>
          </w:p>
        </w:tc>
        <w:tc>
          <w:tcPr>
            <w:tcW w:w="0" w:type="auto"/>
            <w:vAlign w:val="center"/>
          </w:tcPr>
          <w:p w:rsidR="0082588C" w:rsidRPr="00BB3492" w:rsidRDefault="0082588C" w:rsidP="0041421E">
            <w:pPr>
              <w:autoSpaceDE w:val="0"/>
              <w:autoSpaceDN w:val="0"/>
              <w:adjustRightInd w:val="0"/>
              <w:rPr>
                <w:rFonts w:cs="Times New Roman"/>
                <w:color w:val="000000"/>
                <w:sz w:val="24"/>
                <w:szCs w:val="24"/>
              </w:rPr>
            </w:pPr>
            <w:r>
              <w:rPr>
                <w:rFonts w:cs="Times New Roman"/>
                <w:color w:val="000000"/>
                <w:sz w:val="24"/>
                <w:szCs w:val="24"/>
              </w:rPr>
              <w:t>Государственный (башкирский) язык Республики Башкортостан</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82588C" w:rsidRPr="00BB3492" w:rsidTr="00A05266">
        <w:trPr>
          <w:trHeight w:val="447"/>
        </w:trPr>
        <w:tc>
          <w:tcPr>
            <w:tcW w:w="0" w:type="auto"/>
            <w:vMerge/>
            <w:vAlign w:val="center"/>
          </w:tcPr>
          <w:p w:rsidR="0082588C" w:rsidRDefault="0082588C" w:rsidP="0041421E">
            <w:pPr>
              <w:autoSpaceDE w:val="0"/>
              <w:autoSpaceDN w:val="0"/>
              <w:adjustRightInd w:val="0"/>
              <w:rPr>
                <w:rFonts w:cs="Times New Roman"/>
                <w:color w:val="000000"/>
                <w:sz w:val="24"/>
                <w:szCs w:val="24"/>
              </w:rPr>
            </w:pPr>
          </w:p>
        </w:tc>
        <w:tc>
          <w:tcPr>
            <w:tcW w:w="0" w:type="auto"/>
            <w:vAlign w:val="center"/>
          </w:tcPr>
          <w:p w:rsidR="0082588C" w:rsidRPr="00BB3492" w:rsidRDefault="0082588C" w:rsidP="0041421E">
            <w:pPr>
              <w:autoSpaceDE w:val="0"/>
              <w:autoSpaceDN w:val="0"/>
              <w:adjustRightInd w:val="0"/>
              <w:rPr>
                <w:rFonts w:cs="Times New Roman"/>
                <w:color w:val="000000"/>
                <w:sz w:val="24"/>
                <w:szCs w:val="24"/>
              </w:rPr>
            </w:pPr>
            <w:r>
              <w:rPr>
                <w:rFonts w:cs="Times New Roman"/>
                <w:color w:val="000000"/>
                <w:sz w:val="24"/>
                <w:szCs w:val="24"/>
              </w:rPr>
              <w:t>Литературное чтение на родном языке</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82588C"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Иностранный язык</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Иностранный язык</w:t>
            </w:r>
            <w:r w:rsidR="00C23047">
              <w:rPr>
                <w:rFonts w:cs="Times New Roman"/>
                <w:color w:val="000000"/>
                <w:sz w:val="24"/>
                <w:szCs w:val="24"/>
              </w:rPr>
              <w:t xml:space="preserve"> (английский)</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r>
      <w:tr w:rsidR="0082588C"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Математика и информатика</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Математика</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0" w:type="auto"/>
            <w:vAlign w:val="center"/>
          </w:tcPr>
          <w:p w:rsidR="00AA7FE9" w:rsidRPr="00BB3492" w:rsidRDefault="00180415"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r>
      <w:tr w:rsidR="0082588C"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Обществознание и естествознание (Окружающий мир)</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Окружающий мир</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r>
      <w:tr w:rsidR="0082588C"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Основы религиозных культур и светской этики</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Основы религиозных культур и светской этики</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82588C" w:rsidRPr="00BB3492" w:rsidTr="00A05266">
        <w:tc>
          <w:tcPr>
            <w:tcW w:w="0" w:type="auto"/>
            <w:vMerge w:val="restart"/>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Искусство</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Изобразительное искусство</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82588C" w:rsidRPr="00BB3492" w:rsidRDefault="0082588C" w:rsidP="0082588C">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82588C" w:rsidRPr="00BB3492" w:rsidTr="00A05266">
        <w:tc>
          <w:tcPr>
            <w:tcW w:w="0" w:type="auto"/>
            <w:vMerge/>
            <w:vAlign w:val="center"/>
          </w:tcPr>
          <w:p w:rsidR="00AA7FE9" w:rsidRPr="00BB3492" w:rsidRDefault="00AA7FE9" w:rsidP="0041421E">
            <w:pPr>
              <w:pStyle w:val="a6"/>
              <w:autoSpaceDE w:val="0"/>
              <w:autoSpaceDN w:val="0"/>
              <w:adjustRightInd w:val="0"/>
              <w:spacing w:before="0" w:beforeAutospacing="0" w:after="0" w:afterAutospacing="0"/>
              <w:rPr>
                <w:color w:val="000000"/>
              </w:rPr>
            </w:pPr>
          </w:p>
        </w:tc>
        <w:tc>
          <w:tcPr>
            <w:tcW w:w="0" w:type="auto"/>
            <w:vAlign w:val="center"/>
          </w:tcPr>
          <w:p w:rsidR="00AA7FE9" w:rsidRPr="00BB3492" w:rsidRDefault="00AA7FE9" w:rsidP="0041421E">
            <w:pPr>
              <w:tabs>
                <w:tab w:val="left" w:pos="270"/>
              </w:tabs>
              <w:autoSpaceDE w:val="0"/>
              <w:autoSpaceDN w:val="0"/>
              <w:adjustRightInd w:val="0"/>
              <w:rPr>
                <w:rFonts w:cs="Times New Roman"/>
                <w:color w:val="000000"/>
                <w:sz w:val="24"/>
                <w:szCs w:val="24"/>
              </w:rPr>
            </w:pPr>
            <w:r w:rsidRPr="00BB3492">
              <w:rPr>
                <w:rFonts w:cs="Times New Roman"/>
                <w:color w:val="000000"/>
                <w:sz w:val="24"/>
                <w:szCs w:val="24"/>
              </w:rPr>
              <w:t>Музыка</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82588C"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Технология</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Технология</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1</w:t>
            </w:r>
          </w:p>
        </w:tc>
      </w:tr>
      <w:tr w:rsidR="0082588C" w:rsidRPr="00BB3492" w:rsidTr="00A05266">
        <w:tc>
          <w:tcPr>
            <w:tcW w:w="0" w:type="auto"/>
            <w:vAlign w:val="center"/>
          </w:tcPr>
          <w:p w:rsidR="00AA7FE9" w:rsidRPr="00BB3492" w:rsidRDefault="00AA7FE9" w:rsidP="0041421E">
            <w:pPr>
              <w:pStyle w:val="a6"/>
              <w:autoSpaceDE w:val="0"/>
              <w:autoSpaceDN w:val="0"/>
              <w:adjustRightInd w:val="0"/>
              <w:spacing w:before="0" w:beforeAutospacing="0" w:after="0" w:afterAutospacing="0"/>
              <w:rPr>
                <w:color w:val="000000"/>
              </w:rPr>
            </w:pPr>
            <w:r w:rsidRPr="00BB3492">
              <w:rPr>
                <w:color w:val="000000"/>
              </w:rPr>
              <w:t>Физическая культура</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Физическая культура</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w:t>
            </w:r>
          </w:p>
        </w:tc>
      </w:tr>
      <w:tr w:rsidR="0082588C"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Итого:</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6F7D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82588C">
              <w:rPr>
                <w:rFonts w:cs="Times New Roman"/>
                <w:color w:val="000000"/>
                <w:sz w:val="24"/>
                <w:szCs w:val="24"/>
              </w:rPr>
              <w:t>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82588C">
              <w:rPr>
                <w:rFonts w:cs="Times New Roman"/>
                <w:color w:val="000000"/>
                <w:sz w:val="24"/>
                <w:szCs w:val="24"/>
              </w:rPr>
              <w:t>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82588C">
              <w:rPr>
                <w:rFonts w:cs="Times New Roman"/>
                <w:color w:val="000000"/>
                <w:sz w:val="24"/>
                <w:szCs w:val="24"/>
              </w:rPr>
              <w:t>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Pr>
                <w:rFonts w:cs="Times New Roman"/>
                <w:color w:val="000000"/>
                <w:sz w:val="24"/>
                <w:szCs w:val="24"/>
              </w:rPr>
              <w:t>2</w:t>
            </w:r>
            <w:r w:rsidR="0082588C">
              <w:rPr>
                <w:rFonts w:cs="Times New Roman"/>
                <w:color w:val="000000"/>
                <w:sz w:val="24"/>
                <w:szCs w:val="24"/>
              </w:rPr>
              <w:t>3</w:t>
            </w:r>
          </w:p>
        </w:tc>
      </w:tr>
      <w:tr w:rsidR="00AA7FE9" w:rsidRPr="00BB3492" w:rsidTr="00A05266">
        <w:trPr>
          <w:trHeight w:val="453"/>
        </w:trPr>
        <w:tc>
          <w:tcPr>
            <w:tcW w:w="0" w:type="auto"/>
            <w:gridSpan w:val="6"/>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b/>
                <w:color w:val="000000"/>
                <w:sz w:val="24"/>
                <w:szCs w:val="24"/>
              </w:rPr>
              <w:t>Часть, формируемая участниками образовательных отношений</w:t>
            </w:r>
          </w:p>
        </w:tc>
      </w:tr>
      <w:tr w:rsidR="0082588C" w:rsidRPr="00BB3492" w:rsidTr="00A05266">
        <w:tc>
          <w:tcPr>
            <w:tcW w:w="0" w:type="auto"/>
            <w:vAlign w:val="center"/>
          </w:tcPr>
          <w:p w:rsidR="00AA7FE9" w:rsidRPr="00BB3492" w:rsidRDefault="00076E6A" w:rsidP="0041421E">
            <w:pPr>
              <w:autoSpaceDE w:val="0"/>
              <w:autoSpaceDN w:val="0"/>
              <w:adjustRightInd w:val="0"/>
              <w:rPr>
                <w:rFonts w:cs="Times New Roman"/>
                <w:color w:val="000000"/>
                <w:sz w:val="24"/>
                <w:szCs w:val="24"/>
              </w:rPr>
            </w:pPr>
            <w:r w:rsidRPr="00BB3492">
              <w:rPr>
                <w:rFonts w:cs="Times New Roman"/>
                <w:color w:val="000000"/>
                <w:sz w:val="24"/>
                <w:szCs w:val="24"/>
              </w:rPr>
              <w:t>Итого</w:t>
            </w:r>
            <w:r>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rPr>
                <w:rFonts w:cs="Times New Roman"/>
                <w:color w:val="000000"/>
                <w:sz w:val="24"/>
                <w:szCs w:val="24"/>
              </w:rPr>
            </w:pP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w:t>
            </w:r>
          </w:p>
        </w:tc>
        <w:tc>
          <w:tcPr>
            <w:tcW w:w="0" w:type="auto"/>
            <w:vAlign w:val="center"/>
          </w:tcPr>
          <w:p w:rsidR="00AA7FE9"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0</w:t>
            </w:r>
          </w:p>
        </w:tc>
      </w:tr>
      <w:tr w:rsidR="0082588C" w:rsidRPr="00BB3492" w:rsidTr="00A05266">
        <w:tc>
          <w:tcPr>
            <w:tcW w:w="0" w:type="auto"/>
            <w:vAlign w:val="center"/>
          </w:tcPr>
          <w:p w:rsidR="00AA7FE9" w:rsidRPr="00BB3492" w:rsidRDefault="00AA7FE9" w:rsidP="0041421E">
            <w:pPr>
              <w:autoSpaceDE w:val="0"/>
              <w:autoSpaceDN w:val="0"/>
              <w:adjustRightInd w:val="0"/>
              <w:rPr>
                <w:rFonts w:cs="Times New Roman"/>
                <w:color w:val="000000"/>
                <w:sz w:val="24"/>
                <w:szCs w:val="24"/>
              </w:rPr>
            </w:pPr>
            <w:r w:rsidRPr="00BB3492">
              <w:rPr>
                <w:rFonts w:cs="Times New Roman"/>
                <w:color w:val="000000"/>
                <w:sz w:val="24"/>
                <w:szCs w:val="24"/>
              </w:rPr>
              <w:t>Максимально допустимая недельная нагрузка</w:t>
            </w:r>
            <w:r w:rsidR="00076E6A">
              <w:rPr>
                <w:rFonts w:cs="Times New Roman"/>
                <w:color w:val="000000"/>
                <w:sz w:val="24"/>
                <w:szCs w:val="24"/>
              </w:rPr>
              <w:t>:</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21</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c>
          <w:tcPr>
            <w:tcW w:w="0" w:type="auto"/>
            <w:vAlign w:val="center"/>
          </w:tcPr>
          <w:p w:rsidR="00AA7FE9" w:rsidRPr="00BB3492" w:rsidRDefault="00AA7FE9" w:rsidP="0041421E">
            <w:pPr>
              <w:autoSpaceDE w:val="0"/>
              <w:autoSpaceDN w:val="0"/>
              <w:adjustRightInd w:val="0"/>
              <w:jc w:val="center"/>
              <w:rPr>
                <w:rFonts w:cs="Times New Roman"/>
                <w:color w:val="000000"/>
                <w:sz w:val="24"/>
                <w:szCs w:val="24"/>
              </w:rPr>
            </w:pPr>
            <w:r w:rsidRPr="00BB3492">
              <w:rPr>
                <w:rFonts w:cs="Times New Roman"/>
                <w:color w:val="000000"/>
                <w:sz w:val="24"/>
                <w:szCs w:val="24"/>
              </w:rPr>
              <w:t>23</w:t>
            </w:r>
          </w:p>
        </w:tc>
      </w:tr>
      <w:tr w:rsidR="0082588C" w:rsidRPr="00BB3492" w:rsidTr="00A05266">
        <w:tc>
          <w:tcPr>
            <w:tcW w:w="0" w:type="auto"/>
            <w:vAlign w:val="center"/>
          </w:tcPr>
          <w:p w:rsidR="0082588C" w:rsidRPr="00BB3492" w:rsidRDefault="0082588C" w:rsidP="0041421E">
            <w:pPr>
              <w:autoSpaceDE w:val="0"/>
              <w:autoSpaceDN w:val="0"/>
              <w:adjustRightInd w:val="0"/>
              <w:rPr>
                <w:rFonts w:cs="Times New Roman"/>
                <w:color w:val="000000"/>
                <w:sz w:val="24"/>
                <w:szCs w:val="24"/>
              </w:rPr>
            </w:pPr>
            <w:r>
              <w:rPr>
                <w:rFonts w:cs="Times New Roman"/>
                <w:color w:val="000000"/>
                <w:sz w:val="24"/>
                <w:szCs w:val="24"/>
              </w:rPr>
              <w:t>Количество учебных недель</w:t>
            </w:r>
            <w:r w:rsidR="00076E6A">
              <w:rPr>
                <w:rFonts w:cs="Times New Roman"/>
                <w:color w:val="000000"/>
                <w:sz w:val="24"/>
                <w:szCs w:val="24"/>
              </w:rPr>
              <w:t>:</w:t>
            </w: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33</w:t>
            </w: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34</w:t>
            </w: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34</w:t>
            </w: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34</w:t>
            </w:r>
          </w:p>
        </w:tc>
      </w:tr>
      <w:tr w:rsidR="0082588C" w:rsidRPr="00BB3492" w:rsidTr="00A05266">
        <w:tc>
          <w:tcPr>
            <w:tcW w:w="0" w:type="auto"/>
            <w:vAlign w:val="center"/>
          </w:tcPr>
          <w:p w:rsidR="0082588C" w:rsidRDefault="0082588C" w:rsidP="0041421E">
            <w:pPr>
              <w:autoSpaceDE w:val="0"/>
              <w:autoSpaceDN w:val="0"/>
              <w:adjustRightInd w:val="0"/>
              <w:rPr>
                <w:rFonts w:cs="Times New Roman"/>
                <w:color w:val="000000"/>
                <w:sz w:val="24"/>
                <w:szCs w:val="24"/>
              </w:rPr>
            </w:pPr>
            <w:r>
              <w:rPr>
                <w:rFonts w:cs="Times New Roman"/>
                <w:color w:val="000000"/>
                <w:sz w:val="24"/>
                <w:szCs w:val="24"/>
              </w:rPr>
              <w:t>Итого в год</w:t>
            </w:r>
            <w:r w:rsidR="00076E6A">
              <w:rPr>
                <w:rFonts w:cs="Times New Roman"/>
                <w:color w:val="000000"/>
                <w:sz w:val="24"/>
                <w:szCs w:val="24"/>
              </w:rPr>
              <w:t>:</w:t>
            </w:r>
          </w:p>
        </w:tc>
        <w:tc>
          <w:tcPr>
            <w:tcW w:w="0" w:type="auto"/>
            <w:vAlign w:val="center"/>
          </w:tcPr>
          <w:p w:rsidR="0082588C" w:rsidRPr="00BB3492" w:rsidRDefault="0082588C" w:rsidP="0041421E">
            <w:pPr>
              <w:autoSpaceDE w:val="0"/>
              <w:autoSpaceDN w:val="0"/>
              <w:adjustRightInd w:val="0"/>
              <w:jc w:val="center"/>
              <w:rPr>
                <w:rFonts w:cs="Times New Roman"/>
                <w:color w:val="000000"/>
                <w:sz w:val="24"/>
                <w:szCs w:val="24"/>
              </w:rPr>
            </w:pP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693</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782</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782</w:t>
            </w:r>
          </w:p>
        </w:tc>
        <w:tc>
          <w:tcPr>
            <w:tcW w:w="0" w:type="auto"/>
            <w:vAlign w:val="center"/>
          </w:tcPr>
          <w:p w:rsidR="0082588C" w:rsidRDefault="0082588C" w:rsidP="0041421E">
            <w:pPr>
              <w:autoSpaceDE w:val="0"/>
              <w:autoSpaceDN w:val="0"/>
              <w:adjustRightInd w:val="0"/>
              <w:jc w:val="center"/>
              <w:rPr>
                <w:rFonts w:cs="Times New Roman"/>
                <w:color w:val="000000"/>
                <w:sz w:val="24"/>
                <w:szCs w:val="24"/>
              </w:rPr>
            </w:pPr>
            <w:r>
              <w:rPr>
                <w:rFonts w:cs="Times New Roman"/>
                <w:color w:val="000000"/>
                <w:sz w:val="24"/>
                <w:szCs w:val="24"/>
              </w:rPr>
              <w:t>782</w:t>
            </w:r>
          </w:p>
        </w:tc>
      </w:tr>
    </w:tbl>
    <w:p w:rsidR="00946A7A" w:rsidRPr="00BB3492" w:rsidRDefault="00946A7A" w:rsidP="0041421E">
      <w:pPr>
        <w:autoSpaceDE w:val="0"/>
        <w:autoSpaceDN w:val="0"/>
        <w:adjustRightInd w:val="0"/>
        <w:ind w:firstLine="709"/>
        <w:jc w:val="both"/>
        <w:rPr>
          <w:rFonts w:cs="Times New Roman"/>
          <w:color w:val="000000"/>
          <w:szCs w:val="28"/>
        </w:rPr>
      </w:pPr>
    </w:p>
    <w:p w:rsidR="00292DAB" w:rsidRPr="00BB3492" w:rsidRDefault="008F0107" w:rsidP="0041421E">
      <w:pPr>
        <w:autoSpaceDE w:val="0"/>
        <w:autoSpaceDN w:val="0"/>
        <w:adjustRightInd w:val="0"/>
        <w:ind w:firstLine="709"/>
        <w:jc w:val="both"/>
        <w:rPr>
          <w:rFonts w:cs="Times New Roman"/>
          <w:color w:val="000000"/>
          <w:szCs w:val="28"/>
        </w:rPr>
      </w:pPr>
      <w:r>
        <w:rPr>
          <w:rFonts w:cs="Times New Roman"/>
          <w:color w:val="000000"/>
          <w:szCs w:val="28"/>
        </w:rPr>
        <w:t xml:space="preserve">Итого 4 </w:t>
      </w:r>
      <w:proofErr w:type="spellStart"/>
      <w:proofErr w:type="gramStart"/>
      <w:r>
        <w:rPr>
          <w:rFonts w:cs="Times New Roman"/>
          <w:color w:val="000000"/>
          <w:szCs w:val="28"/>
        </w:rPr>
        <w:t>класс-комплекта</w:t>
      </w:r>
      <w:proofErr w:type="spellEnd"/>
      <w:proofErr w:type="gramEnd"/>
      <w:r>
        <w:rPr>
          <w:rFonts w:cs="Times New Roman"/>
          <w:color w:val="000000"/>
          <w:szCs w:val="28"/>
        </w:rPr>
        <w:t xml:space="preserve"> 90 часов</w:t>
      </w:r>
    </w:p>
    <w:p w:rsidR="00292DAB" w:rsidRDefault="00292DAB" w:rsidP="0041421E">
      <w:pPr>
        <w:autoSpaceDE w:val="0"/>
        <w:autoSpaceDN w:val="0"/>
        <w:adjustRightInd w:val="0"/>
        <w:ind w:firstLine="709"/>
        <w:jc w:val="both"/>
        <w:rPr>
          <w:rFonts w:cs="Times New Roman"/>
          <w:color w:val="000000"/>
          <w:szCs w:val="28"/>
        </w:rPr>
      </w:pPr>
    </w:p>
    <w:p w:rsidR="00A724B6" w:rsidRDefault="00A724B6" w:rsidP="0041421E">
      <w:pPr>
        <w:autoSpaceDE w:val="0"/>
        <w:autoSpaceDN w:val="0"/>
        <w:adjustRightInd w:val="0"/>
        <w:ind w:firstLine="709"/>
        <w:jc w:val="both"/>
        <w:rPr>
          <w:rFonts w:cs="Times New Roman"/>
          <w:color w:val="000000"/>
          <w:szCs w:val="28"/>
        </w:rPr>
      </w:pPr>
    </w:p>
    <w:p w:rsidR="00A724B6" w:rsidRDefault="00A724B6" w:rsidP="0041421E">
      <w:pPr>
        <w:autoSpaceDE w:val="0"/>
        <w:autoSpaceDN w:val="0"/>
        <w:adjustRightInd w:val="0"/>
        <w:ind w:firstLine="709"/>
        <w:jc w:val="both"/>
        <w:rPr>
          <w:rFonts w:cs="Times New Roman"/>
          <w:color w:val="000000"/>
          <w:szCs w:val="28"/>
        </w:rPr>
      </w:pPr>
    </w:p>
    <w:p w:rsidR="00A724B6" w:rsidRPr="00BB3492" w:rsidRDefault="00A724B6" w:rsidP="0041421E">
      <w:pPr>
        <w:autoSpaceDE w:val="0"/>
        <w:autoSpaceDN w:val="0"/>
        <w:adjustRightInd w:val="0"/>
        <w:ind w:firstLine="709"/>
        <w:jc w:val="both"/>
        <w:rPr>
          <w:rFonts w:cs="Times New Roman"/>
          <w:color w:val="000000"/>
          <w:szCs w:val="28"/>
        </w:rPr>
      </w:pPr>
    </w:p>
    <w:p w:rsidR="00292DAB" w:rsidRDefault="00292DAB" w:rsidP="0041421E">
      <w:pPr>
        <w:autoSpaceDE w:val="0"/>
        <w:autoSpaceDN w:val="0"/>
        <w:adjustRightInd w:val="0"/>
        <w:ind w:firstLine="709"/>
        <w:jc w:val="both"/>
        <w:rPr>
          <w:rFonts w:cs="Times New Roman"/>
          <w:color w:val="000000"/>
          <w:szCs w:val="28"/>
        </w:rPr>
      </w:pPr>
    </w:p>
    <w:p w:rsidR="00FB12A0" w:rsidRDefault="00FB12A0" w:rsidP="0041421E">
      <w:pPr>
        <w:autoSpaceDE w:val="0"/>
        <w:autoSpaceDN w:val="0"/>
        <w:adjustRightInd w:val="0"/>
        <w:ind w:firstLine="709"/>
        <w:jc w:val="both"/>
        <w:rPr>
          <w:rFonts w:cs="Times New Roman"/>
          <w:color w:val="000000"/>
          <w:szCs w:val="28"/>
        </w:rPr>
      </w:pPr>
    </w:p>
    <w:p w:rsidR="00FB12A0" w:rsidRDefault="00FB12A0" w:rsidP="0041421E">
      <w:pPr>
        <w:autoSpaceDE w:val="0"/>
        <w:autoSpaceDN w:val="0"/>
        <w:adjustRightInd w:val="0"/>
        <w:ind w:firstLine="709"/>
        <w:jc w:val="both"/>
        <w:rPr>
          <w:rFonts w:cs="Times New Roman"/>
          <w:color w:val="000000"/>
          <w:szCs w:val="28"/>
        </w:rPr>
      </w:pPr>
    </w:p>
    <w:p w:rsidR="007E37FE" w:rsidRDefault="007E37FE" w:rsidP="0041421E">
      <w:pPr>
        <w:autoSpaceDE w:val="0"/>
        <w:autoSpaceDN w:val="0"/>
        <w:adjustRightInd w:val="0"/>
        <w:jc w:val="both"/>
        <w:rPr>
          <w:rFonts w:cs="Times New Roman"/>
          <w:color w:val="000000"/>
          <w:szCs w:val="28"/>
        </w:rPr>
      </w:pPr>
    </w:p>
    <w:p w:rsidR="0081609C" w:rsidRDefault="0081609C" w:rsidP="0041421E">
      <w:pPr>
        <w:autoSpaceDE w:val="0"/>
        <w:autoSpaceDN w:val="0"/>
        <w:adjustRightInd w:val="0"/>
        <w:jc w:val="both"/>
        <w:rPr>
          <w:rFonts w:cs="Times New Roman"/>
          <w:color w:val="000000"/>
          <w:szCs w:val="28"/>
        </w:rPr>
      </w:pPr>
    </w:p>
    <w:p w:rsidR="0081609C" w:rsidRDefault="0081609C" w:rsidP="0041421E">
      <w:pPr>
        <w:autoSpaceDE w:val="0"/>
        <w:autoSpaceDN w:val="0"/>
        <w:adjustRightInd w:val="0"/>
        <w:jc w:val="both"/>
        <w:rPr>
          <w:rFonts w:cs="Times New Roman"/>
          <w:color w:val="000000"/>
          <w:szCs w:val="28"/>
        </w:rPr>
      </w:pPr>
    </w:p>
    <w:p w:rsidR="0081609C" w:rsidRDefault="0081609C" w:rsidP="0041421E">
      <w:pPr>
        <w:autoSpaceDE w:val="0"/>
        <w:autoSpaceDN w:val="0"/>
        <w:adjustRightInd w:val="0"/>
        <w:jc w:val="both"/>
        <w:rPr>
          <w:rFonts w:cs="Times New Roman"/>
          <w:color w:val="000000"/>
          <w:szCs w:val="28"/>
        </w:rPr>
      </w:pPr>
    </w:p>
    <w:p w:rsidR="0081609C" w:rsidRDefault="0081609C" w:rsidP="0041421E">
      <w:pPr>
        <w:autoSpaceDE w:val="0"/>
        <w:autoSpaceDN w:val="0"/>
        <w:adjustRightInd w:val="0"/>
        <w:jc w:val="both"/>
        <w:rPr>
          <w:rFonts w:cs="Times New Roman"/>
          <w:color w:val="000000"/>
          <w:szCs w:val="28"/>
        </w:rPr>
      </w:pPr>
    </w:p>
    <w:p w:rsidR="0081609C" w:rsidRPr="00BB3492" w:rsidRDefault="0081609C" w:rsidP="0041421E">
      <w:pPr>
        <w:autoSpaceDE w:val="0"/>
        <w:autoSpaceDN w:val="0"/>
        <w:adjustRightInd w:val="0"/>
        <w:jc w:val="both"/>
        <w:rPr>
          <w:rFonts w:cs="Times New Roman"/>
          <w:color w:val="000000"/>
          <w:szCs w:val="28"/>
        </w:rPr>
      </w:pPr>
    </w:p>
    <w:p w:rsidR="004B06CD" w:rsidRPr="00BB3492" w:rsidRDefault="00246E61" w:rsidP="0041421E">
      <w:pPr>
        <w:autoSpaceDE w:val="0"/>
        <w:autoSpaceDN w:val="0"/>
        <w:adjustRightInd w:val="0"/>
        <w:ind w:firstLine="709"/>
        <w:jc w:val="center"/>
        <w:rPr>
          <w:rFonts w:cs="Times New Roman"/>
          <w:b/>
          <w:bCs/>
          <w:color w:val="000000"/>
          <w:szCs w:val="28"/>
        </w:rPr>
      </w:pPr>
      <w:r w:rsidRPr="00BB3492">
        <w:rPr>
          <w:rFonts w:cs="Times New Roman"/>
          <w:b/>
          <w:bCs/>
          <w:color w:val="000000"/>
          <w:szCs w:val="28"/>
        </w:rPr>
        <w:lastRenderedPageBreak/>
        <w:t>ОСНОВНОЕ ОБЩЕЕ ОБРАЗОВАНИЕ</w:t>
      </w:r>
      <w:r w:rsidR="004B06CD" w:rsidRPr="00BB3492">
        <w:rPr>
          <w:rFonts w:cs="Times New Roman"/>
          <w:b/>
          <w:bCs/>
          <w:color w:val="000000"/>
          <w:szCs w:val="28"/>
        </w:rPr>
        <w:t xml:space="preserve"> </w:t>
      </w:r>
    </w:p>
    <w:p w:rsidR="00246E61" w:rsidRDefault="0082588C" w:rsidP="0041421E">
      <w:pPr>
        <w:autoSpaceDE w:val="0"/>
        <w:autoSpaceDN w:val="0"/>
        <w:adjustRightInd w:val="0"/>
        <w:ind w:firstLine="709"/>
        <w:jc w:val="center"/>
        <w:rPr>
          <w:rFonts w:cs="Times New Roman"/>
          <w:b/>
          <w:bCs/>
          <w:i/>
          <w:color w:val="000000"/>
          <w:szCs w:val="28"/>
          <w:u w:val="single"/>
        </w:rPr>
      </w:pPr>
      <w:r>
        <w:rPr>
          <w:rFonts w:cs="Times New Roman"/>
          <w:b/>
          <w:bCs/>
          <w:i/>
          <w:color w:val="000000"/>
          <w:szCs w:val="28"/>
          <w:u w:val="single"/>
        </w:rPr>
        <w:t>5 класс</w:t>
      </w:r>
    </w:p>
    <w:p w:rsidR="0041421E" w:rsidRPr="00BB3492" w:rsidRDefault="0041421E" w:rsidP="0041421E">
      <w:pPr>
        <w:autoSpaceDE w:val="0"/>
        <w:autoSpaceDN w:val="0"/>
        <w:adjustRightInd w:val="0"/>
        <w:ind w:firstLine="709"/>
        <w:jc w:val="center"/>
        <w:rPr>
          <w:rFonts w:cs="Times New Roman"/>
          <w:b/>
          <w:bCs/>
          <w:i/>
          <w:color w:val="000000"/>
          <w:szCs w:val="28"/>
          <w:u w:val="single"/>
        </w:rPr>
      </w:pPr>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«Русский язык и литература» обеспечит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осознание тесной связи между языковым, литературным, интеллектуальным, духовно-нравственным развитием личности и ее социальным ростом; </w:t>
      </w:r>
      <w:proofErr w:type="gramStart"/>
      <w:r w:rsidRPr="00BB3492">
        <w:rPr>
          <w:rFonts w:cs="Times New Roman"/>
          <w:szCs w:val="28"/>
        </w:rPr>
        <w:t xml:space="preserve">приобщение к российскому литературному наследию и через него </w:t>
      </w:r>
      <w:r w:rsidR="00F6528E">
        <w:rPr>
          <w:rFonts w:cs="Times New Roman"/>
          <w:szCs w:val="28"/>
        </w:rPr>
        <w:t>–</w:t>
      </w:r>
      <w:r w:rsidRPr="00BB3492">
        <w:rPr>
          <w:rFonts w:cs="Times New Roman"/>
          <w:szCs w:val="28"/>
        </w:rPr>
        <w:t xml:space="preserve">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roofErr w:type="gramEnd"/>
      <w:r w:rsidRPr="00BB3492">
        <w:rPr>
          <w:rFonts w:cs="Times New Roman"/>
          <w:szCs w:val="28"/>
        </w:rPr>
        <w:t xml:space="preserve"> 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BB3492">
        <w:rPr>
          <w:rFonts w:cs="Times New Roman"/>
          <w:szCs w:val="28"/>
        </w:rPr>
        <w:t>текстов</w:t>
      </w:r>
      <w:proofErr w:type="gramEnd"/>
      <w:r w:rsidRPr="00BB3492">
        <w:rPr>
          <w:rFonts w:cs="Times New Roman"/>
          <w:szCs w:val="28"/>
        </w:rPr>
        <w:t xml:space="preserve"> разных функционально-смысловых типов и жанров. </w:t>
      </w:r>
    </w:p>
    <w:p w:rsidR="00642A87" w:rsidRPr="0081609C"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4B06CD" w:rsidRPr="0082588C">
        <w:rPr>
          <w:rFonts w:cs="Times New Roman"/>
          <w:szCs w:val="28"/>
        </w:rPr>
        <w:t>Изучение предметной области «</w:t>
      </w:r>
      <w:r w:rsidRPr="0082588C">
        <w:rPr>
          <w:rFonts w:cs="Times New Roman"/>
          <w:szCs w:val="28"/>
        </w:rPr>
        <w:t>Родной язык и родна</w:t>
      </w:r>
      <w:r w:rsidR="004B06CD" w:rsidRPr="0082588C">
        <w:rPr>
          <w:rFonts w:cs="Times New Roman"/>
          <w:szCs w:val="28"/>
        </w:rPr>
        <w:t>я литература»</w:t>
      </w:r>
      <w:r w:rsidRPr="0082588C">
        <w:rPr>
          <w:rFonts w:cs="Times New Roman"/>
          <w:szCs w:val="28"/>
        </w:rPr>
        <w:t xml:space="preserve"> обеспечит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roofErr w:type="gramEnd"/>
      <w:r w:rsidRPr="0082588C">
        <w:rPr>
          <w:rFonts w:cs="Times New Roman"/>
          <w:szCs w:val="28"/>
        </w:rPr>
        <w:t xml:space="preserve"> </w:t>
      </w:r>
      <w:proofErr w:type="gramStart"/>
      <w:r w:rsidRPr="0082588C">
        <w:rPr>
          <w:rFonts w:cs="Times New Roman"/>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r w:rsidRPr="0082588C">
        <w:rPr>
          <w:rFonts w:cs="Times New Roman"/>
          <w:szCs w:val="28"/>
        </w:rPr>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82588C">
        <w:rPr>
          <w:rFonts w:cs="Times New Roman"/>
          <w:szCs w:val="28"/>
        </w:rPr>
        <w:t>текстов</w:t>
      </w:r>
      <w:proofErr w:type="gramEnd"/>
      <w:r w:rsidRPr="0082588C">
        <w:rPr>
          <w:rFonts w:cs="Times New Roman"/>
          <w:szCs w:val="28"/>
        </w:rPr>
        <w:t xml:space="preserve"> разных функционально-смысловых типов и жанров.</w:t>
      </w:r>
      <w:r w:rsidR="008332C6" w:rsidRPr="0082588C">
        <w:rPr>
          <w:rFonts w:cs="Times New Roman"/>
          <w:szCs w:val="28"/>
        </w:rPr>
        <w:t xml:space="preserve"> </w:t>
      </w:r>
      <w:r w:rsidR="002D4D74" w:rsidRPr="0082588C">
        <w:rPr>
          <w:rFonts w:cs="Times New Roman"/>
          <w:szCs w:val="28"/>
        </w:rPr>
        <w:t xml:space="preserve">При рассмотрении учебного плана по образовательной программе основного общего образования на родительских собраниях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w:t>
      </w:r>
      <w:r w:rsidR="002D4D74" w:rsidRPr="0081609C">
        <w:rPr>
          <w:rFonts w:cs="Times New Roman"/>
          <w:szCs w:val="28"/>
        </w:rPr>
        <w:t xml:space="preserve">родных. </w:t>
      </w:r>
      <w:proofErr w:type="gramStart"/>
      <w:r w:rsidR="008332C6" w:rsidRPr="0081609C">
        <w:rPr>
          <w:rFonts w:cs="Times New Roman"/>
          <w:szCs w:val="28"/>
        </w:rPr>
        <w:t xml:space="preserve">В данной области </w:t>
      </w:r>
      <w:r w:rsidR="002D4D74" w:rsidRPr="0081609C">
        <w:rPr>
          <w:rFonts w:cs="Times New Roman"/>
          <w:szCs w:val="28"/>
        </w:rPr>
        <w:t>и</w:t>
      </w:r>
      <w:r w:rsidR="0081609C" w:rsidRPr="0081609C">
        <w:rPr>
          <w:rFonts w:cs="Times New Roman"/>
          <w:szCs w:val="28"/>
        </w:rPr>
        <w:t>зучается родной (русский) язык,</w:t>
      </w:r>
      <w:r w:rsidR="002D4D74" w:rsidRPr="0081609C">
        <w:rPr>
          <w:rFonts w:cs="Times New Roman"/>
          <w:szCs w:val="28"/>
        </w:rPr>
        <w:t xml:space="preserve"> </w:t>
      </w:r>
      <w:r w:rsidR="0081609C" w:rsidRPr="0081609C">
        <w:rPr>
          <w:rFonts w:cs="Times New Roman"/>
          <w:szCs w:val="28"/>
        </w:rPr>
        <w:t xml:space="preserve">государственный (башкирский) язык Республики Башкортостан, </w:t>
      </w:r>
      <w:r w:rsidR="002D4D74" w:rsidRPr="0081609C">
        <w:rPr>
          <w:rFonts w:cs="Times New Roman"/>
          <w:szCs w:val="28"/>
        </w:rPr>
        <w:t>родная (русская) литература.</w:t>
      </w:r>
      <w:proofErr w:type="gramEnd"/>
    </w:p>
    <w:p w:rsidR="0082588C" w:rsidRPr="00B04E97" w:rsidRDefault="00642A87" w:rsidP="00B04E97">
      <w:pPr>
        <w:ind w:firstLine="708"/>
        <w:jc w:val="both"/>
        <w:rPr>
          <w:rFonts w:cs="Times New Roman"/>
          <w:szCs w:val="28"/>
        </w:rPr>
      </w:pPr>
      <w:proofErr w:type="gramStart"/>
      <w:r w:rsidRPr="00BB3492">
        <w:rPr>
          <w:rFonts w:cs="Times New Roman"/>
          <w:szCs w:val="28"/>
        </w:rPr>
        <w:lastRenderedPageBreak/>
        <w:t xml:space="preserve">Изучение предметной области  «Иностранные языки»  обеспечит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w:t>
      </w:r>
      <w:proofErr w:type="spellStart"/>
      <w:r w:rsidRPr="00BB3492">
        <w:rPr>
          <w:rFonts w:cs="Times New Roman"/>
          <w:szCs w:val="28"/>
        </w:rPr>
        <w:t>аудирование</w:t>
      </w:r>
      <w:proofErr w:type="spellEnd"/>
      <w:r w:rsidRPr="00BB3492">
        <w:rPr>
          <w:rFonts w:cs="Times New Roman"/>
          <w:szCs w:val="28"/>
        </w:rPr>
        <w:t>, чтение и письмо), необходимой для успешной социализации и самореализации;</w:t>
      </w:r>
      <w:proofErr w:type="gramEnd"/>
      <w:r w:rsidRPr="00BB3492">
        <w:rPr>
          <w:rFonts w:cs="Times New Roman"/>
          <w:szCs w:val="28"/>
        </w:rPr>
        <w:t xml:space="preserve"> обогащение активного и потенциального словарного запаса, развитие у </w:t>
      </w:r>
      <w:proofErr w:type="gramStart"/>
      <w:r w:rsidRPr="00BB3492">
        <w:rPr>
          <w:rFonts w:cs="Times New Roman"/>
          <w:szCs w:val="28"/>
        </w:rPr>
        <w:t>обучающихся</w:t>
      </w:r>
      <w:proofErr w:type="gramEnd"/>
      <w:r w:rsidRPr="00BB3492">
        <w:rPr>
          <w:rFonts w:cs="Times New Roman"/>
          <w:szCs w:val="28"/>
        </w:rPr>
        <w:t xml:space="preserve"> культуры владения иностранным языком в соответствии с требованиями к нормам устной и письменной речи, правилами речевого этикета.</w:t>
      </w:r>
      <w:r w:rsidR="00B04E97">
        <w:rPr>
          <w:rFonts w:cs="Times New Roman"/>
          <w:szCs w:val="28"/>
        </w:rPr>
        <w:t xml:space="preserve"> </w:t>
      </w:r>
    </w:p>
    <w:p w:rsidR="00571609" w:rsidRPr="00BB3492"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571609" w:rsidRPr="00BB3492">
        <w:rPr>
          <w:rFonts w:cs="Times New Roman"/>
          <w:szCs w:val="28"/>
        </w:rPr>
        <w:t>Предметная область «Математика и информатика» обеспечит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00571609" w:rsidRPr="00BB3492">
        <w:rPr>
          <w:rFonts w:cs="Times New Roman"/>
          <w:szCs w:val="28"/>
        </w:rPr>
        <w:t xml:space="preserve"> </w:t>
      </w:r>
      <w:proofErr w:type="gramStart"/>
      <w:r w:rsidR="00571609" w:rsidRPr="00BB3492">
        <w:rPr>
          <w:rFonts w:cs="Times New Roman"/>
          <w:szCs w:val="28"/>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roofErr w:type="gramEnd"/>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«Общественно-научные предметы» направлено на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B3492">
        <w:rPr>
          <w:rFonts w:cs="Times New Roman"/>
          <w:szCs w:val="28"/>
        </w:rPr>
        <w:t>поликультурности</w:t>
      </w:r>
      <w:proofErr w:type="spellEnd"/>
      <w:r w:rsidRPr="00BB3492">
        <w:rPr>
          <w:rFonts w:cs="Times New Roman"/>
          <w:szCs w:val="28"/>
        </w:rPr>
        <w:t xml:space="preserve">, толерантности, приверженности ценностям, закрепленным в Конституции Российской Федерации;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proofErr w:type="gramStart"/>
      <w:r w:rsidRPr="00BB3492">
        <w:rPr>
          <w:rFonts w:cs="Times New Roman"/>
          <w:szCs w:val="28"/>
        </w:rPr>
        <w:t xml:space="preserve">При изучении учебных </w:t>
      </w:r>
      <w:r w:rsidRPr="00BB3492">
        <w:rPr>
          <w:rFonts w:cs="Times New Roman"/>
          <w:szCs w:val="28"/>
        </w:rPr>
        <w:lastRenderedPageBreak/>
        <w:t xml:space="preserve">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w:t>
      </w:r>
      <w:proofErr w:type="spellStart"/>
      <w:r w:rsidRPr="00BB3492">
        <w:rPr>
          <w:rFonts w:cs="Times New Roman"/>
          <w:szCs w:val="28"/>
        </w:rPr>
        <w:t>аутистического</w:t>
      </w:r>
      <w:proofErr w:type="spellEnd"/>
      <w:r w:rsidRPr="00BB3492">
        <w:rPr>
          <w:rFonts w:cs="Times New Roman"/>
          <w:szCs w:val="28"/>
        </w:rPr>
        <w:t xml:space="preserve"> спектра приоритетной является задача социализации). </w:t>
      </w:r>
      <w:proofErr w:type="gramEnd"/>
    </w:p>
    <w:p w:rsidR="00642A87" w:rsidRPr="0081609C"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Pr="0081609C">
        <w:rPr>
          <w:rFonts w:cs="Times New Roman"/>
          <w:szCs w:val="28"/>
        </w:rPr>
        <w:t xml:space="preserve">Изучение предметной области «Основы духовно-нравственной культуры народов России» направлено на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81609C">
        <w:rPr>
          <w:rFonts w:cs="Times New Roman"/>
          <w:szCs w:val="28"/>
        </w:rPr>
        <w:t>потребительстве</w:t>
      </w:r>
      <w:proofErr w:type="spellEnd"/>
      <w:r w:rsidRPr="0081609C">
        <w:rPr>
          <w:rFonts w:cs="Times New Roman"/>
          <w:szCs w:val="28"/>
        </w:rPr>
        <w:t>;</w:t>
      </w:r>
      <w:proofErr w:type="gramEnd"/>
      <w:r w:rsidRPr="0081609C">
        <w:rPr>
          <w:rFonts w:cs="Times New Roman"/>
          <w:szCs w:val="28"/>
        </w:rPr>
        <w:t xml:space="preserve"> </w:t>
      </w:r>
      <w:proofErr w:type="gramStart"/>
      <w:r w:rsidRPr="0081609C">
        <w:rPr>
          <w:rFonts w:cs="Times New Roman"/>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w:t>
      </w:r>
      <w:proofErr w:type="gramEnd"/>
      <w:r w:rsidRPr="0081609C">
        <w:rPr>
          <w:rFonts w:cs="Times New Roman"/>
          <w:szCs w:val="28"/>
        </w:rPr>
        <w:t xml:space="preserve"> Часы на преподавание курса «Основы  духовно-нравственно</w:t>
      </w:r>
      <w:r w:rsidR="00C23047" w:rsidRPr="0081609C">
        <w:rPr>
          <w:rFonts w:cs="Times New Roman"/>
          <w:szCs w:val="28"/>
        </w:rPr>
        <w:t>й культуры народов</w:t>
      </w:r>
      <w:r w:rsidR="0081609C" w:rsidRPr="0081609C">
        <w:rPr>
          <w:rFonts w:cs="Times New Roman"/>
          <w:szCs w:val="28"/>
        </w:rPr>
        <w:t xml:space="preserve"> России» в 5 классе</w:t>
      </w:r>
      <w:r w:rsidRPr="0081609C">
        <w:rPr>
          <w:rFonts w:cs="Times New Roman"/>
          <w:szCs w:val="28"/>
        </w:rPr>
        <w:t xml:space="preserve"> засчитываются  за счет  внеурочной деятельности.</w:t>
      </w:r>
    </w:p>
    <w:p w:rsidR="00B04E97" w:rsidRDefault="00642A87" w:rsidP="0041421E">
      <w:pPr>
        <w:pStyle w:val="a5"/>
        <w:ind w:firstLine="708"/>
        <w:jc w:val="both"/>
        <w:rPr>
          <w:sz w:val="28"/>
          <w:szCs w:val="28"/>
        </w:rPr>
      </w:pPr>
      <w:r w:rsidRPr="0081609C">
        <w:rPr>
          <w:sz w:val="28"/>
          <w:szCs w:val="28"/>
        </w:rPr>
        <w:t>Изучение предметной</w:t>
      </w:r>
      <w:r w:rsidRPr="00BB3492">
        <w:rPr>
          <w:sz w:val="28"/>
          <w:szCs w:val="28"/>
        </w:rPr>
        <w:t xml:space="preserve"> области «</w:t>
      </w:r>
      <w:proofErr w:type="spellStart"/>
      <w:proofErr w:type="gramStart"/>
      <w:r w:rsidRPr="00BB3492">
        <w:rPr>
          <w:sz w:val="28"/>
          <w:szCs w:val="28"/>
        </w:rPr>
        <w:t>Естественно-научные</w:t>
      </w:r>
      <w:proofErr w:type="spellEnd"/>
      <w:proofErr w:type="gramEnd"/>
      <w:r w:rsidRPr="00BB3492">
        <w:rPr>
          <w:sz w:val="28"/>
          <w:szCs w:val="28"/>
        </w:rPr>
        <w:t xml:space="preserve"> предметы» направлено на формирование целостной научной картины мира;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объективными реалиями жизни; воспитание ответственного и бережного отношения к окружающей среде; овладение </w:t>
      </w:r>
      <w:proofErr w:type="spellStart"/>
      <w:r w:rsidRPr="00BB3492">
        <w:rPr>
          <w:sz w:val="28"/>
          <w:szCs w:val="28"/>
        </w:rPr>
        <w:t>экосистемной</w:t>
      </w:r>
      <w:proofErr w:type="spellEnd"/>
      <w:r w:rsidRPr="00BB3492">
        <w:rPr>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осознание значимости концепции устойчивого развития;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BB3492">
        <w:rPr>
          <w:sz w:val="28"/>
          <w:szCs w:val="28"/>
        </w:rPr>
        <w:t>межпредметном</w:t>
      </w:r>
      <w:proofErr w:type="spellEnd"/>
      <w:r w:rsidRPr="00BB3492">
        <w:rPr>
          <w:sz w:val="28"/>
          <w:szCs w:val="28"/>
        </w:rPr>
        <w:t xml:space="preserve"> анализе учебных задач</w:t>
      </w:r>
      <w:r w:rsidR="00B04E97">
        <w:rPr>
          <w:sz w:val="28"/>
          <w:szCs w:val="28"/>
        </w:rPr>
        <w:t>.</w:t>
      </w:r>
    </w:p>
    <w:p w:rsidR="00490CFA" w:rsidRDefault="00642A87" w:rsidP="0041421E">
      <w:pPr>
        <w:pStyle w:val="a5"/>
        <w:ind w:firstLine="708"/>
        <w:jc w:val="both"/>
        <w:rPr>
          <w:sz w:val="28"/>
          <w:szCs w:val="28"/>
        </w:rPr>
      </w:pPr>
      <w:proofErr w:type="gramStart"/>
      <w:r w:rsidRPr="00BB3492">
        <w:rPr>
          <w:sz w:val="28"/>
          <w:szCs w:val="28"/>
        </w:rPr>
        <w:t xml:space="preserve">Изучение предметной области «Искусство» направлено на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w:t>
      </w:r>
      <w:r w:rsidRPr="00BB3492">
        <w:rPr>
          <w:sz w:val="28"/>
          <w:szCs w:val="28"/>
        </w:rPr>
        <w:lastRenderedPageBreak/>
        <w:t>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формирование устойчивого интереса к творческой деятельности;</w:t>
      </w:r>
      <w:proofErr w:type="gramEnd"/>
      <w:r w:rsidRPr="00BB3492">
        <w:rPr>
          <w:sz w:val="28"/>
          <w:szCs w:val="28"/>
        </w:rPr>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642A87" w:rsidRPr="00BB3492" w:rsidRDefault="00642A87" w:rsidP="0041421E">
      <w:pPr>
        <w:pStyle w:val="a5"/>
        <w:ind w:firstLine="708"/>
        <w:jc w:val="both"/>
        <w:rPr>
          <w:sz w:val="28"/>
          <w:szCs w:val="28"/>
        </w:rPr>
      </w:pPr>
      <w:proofErr w:type="gramStart"/>
      <w:r w:rsidRPr="00BB3492">
        <w:rPr>
          <w:sz w:val="28"/>
          <w:szCs w:val="28"/>
        </w:rPr>
        <w:t>Изучение учебного предмета «Технология» направлено на развитие инновационной творческой деятельности обучающихся в процессе решения прикладных учебных задач; активное использование знаний, полученных при изучении других учебных предметов, и сформированных универсальных учебных действий; совершенствование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формирование способности придавать экологическую направленность любой деятельности, проекту;</w:t>
      </w:r>
      <w:proofErr w:type="gramEnd"/>
      <w:r w:rsidRPr="00BB3492">
        <w:rPr>
          <w:sz w:val="28"/>
          <w:szCs w:val="28"/>
        </w:rPr>
        <w:t xml:space="preserve"> демонстрировать экологическое мышление в разных формах деятельности.</w:t>
      </w:r>
    </w:p>
    <w:p w:rsidR="00642A87" w:rsidRPr="00BB3492" w:rsidRDefault="00642A87" w:rsidP="0041421E">
      <w:pPr>
        <w:pStyle w:val="a5"/>
        <w:ind w:firstLine="708"/>
        <w:jc w:val="both"/>
        <w:rPr>
          <w:sz w:val="28"/>
          <w:szCs w:val="28"/>
        </w:rPr>
      </w:pPr>
      <w:r w:rsidRPr="00BB3492">
        <w:rPr>
          <w:sz w:val="28"/>
          <w:szCs w:val="28"/>
        </w:rPr>
        <w:t xml:space="preserve">Изучение предметной области «Физическая культура и основы безопасности жизнедеятельности» направлено на 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 формирование и развитие установок активного, экологически целесообразного, здорового и безопасного образа жизни; понимание личной и общественной значимости современной культуры безопасности жизнедеятельности; </w:t>
      </w:r>
      <w:proofErr w:type="gramStart"/>
      <w:r w:rsidRPr="00BB3492">
        <w:rPr>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понимание роли государства и действующего законодательства в обеспечении национальной безопасности и защиты населения;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roofErr w:type="gramEnd"/>
      <w:r w:rsidRPr="00BB3492">
        <w:rPr>
          <w:sz w:val="28"/>
          <w:szCs w:val="28"/>
        </w:rPr>
        <w:t xml:space="preserve"> установление связей между жизненным опытом обучающихся и знаниями из разных предметных областей. Третий час учебного предмета «Физическая культура» засчитывается за счет внеурочной деятельности.</w:t>
      </w:r>
    </w:p>
    <w:p w:rsidR="00FB1D5A" w:rsidRPr="005712A6" w:rsidRDefault="008760FE" w:rsidP="0041421E">
      <w:pPr>
        <w:autoSpaceDE w:val="0"/>
        <w:autoSpaceDN w:val="0"/>
        <w:adjustRightInd w:val="0"/>
        <w:ind w:firstLine="709"/>
        <w:jc w:val="both"/>
        <w:rPr>
          <w:rFonts w:eastAsia="Times New Roman" w:cs="Times New Roman"/>
          <w:szCs w:val="28"/>
        </w:rPr>
      </w:pPr>
      <w:r>
        <w:rPr>
          <w:rFonts w:eastAsia="Times New Roman"/>
          <w:szCs w:val="28"/>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МБОУ СОШ с. </w:t>
      </w:r>
      <w:proofErr w:type="spellStart"/>
      <w:r>
        <w:rPr>
          <w:rFonts w:eastAsia="Times New Roman"/>
          <w:szCs w:val="28"/>
        </w:rPr>
        <w:t>Карлыханово</w:t>
      </w:r>
      <w:proofErr w:type="spellEnd"/>
      <w:r>
        <w:rPr>
          <w:rFonts w:eastAsia="Times New Roman"/>
          <w:szCs w:val="28"/>
        </w:rPr>
        <w:t xml:space="preserve">. Часы части учебного плана, формируемой участниками образовательных отношений, распределяются с учетом мнения родителей (законных представителей) обучающихся, </w:t>
      </w:r>
      <w:r>
        <w:rPr>
          <w:rFonts w:eastAsia="Times New Roman"/>
          <w:szCs w:val="28"/>
        </w:rPr>
        <w:lastRenderedPageBreak/>
        <w:t xml:space="preserve">выраженного в письменных заявлениях. Согласно выбору родителей </w:t>
      </w:r>
      <w:r w:rsidRPr="005712A6">
        <w:rPr>
          <w:rFonts w:eastAsia="Times New Roman"/>
          <w:szCs w:val="28"/>
        </w:rPr>
        <w:t>(законных представите</w:t>
      </w:r>
      <w:r w:rsidR="00C46E08" w:rsidRPr="005712A6">
        <w:rPr>
          <w:rFonts w:eastAsia="Times New Roman"/>
          <w:szCs w:val="28"/>
        </w:rPr>
        <w:t>лей) обучающихс</w:t>
      </w:r>
      <w:r w:rsidR="000827C2" w:rsidRPr="005712A6">
        <w:rPr>
          <w:rFonts w:eastAsia="Times New Roman"/>
          <w:szCs w:val="28"/>
        </w:rPr>
        <w:t>я, часы распределены сле</w:t>
      </w:r>
      <w:r w:rsidR="00C46E08" w:rsidRPr="005712A6">
        <w:rPr>
          <w:rFonts w:eastAsia="Times New Roman"/>
          <w:szCs w:val="28"/>
        </w:rPr>
        <w:t>дующим образом</w:t>
      </w:r>
      <w:r w:rsidR="000827C2" w:rsidRPr="005712A6">
        <w:rPr>
          <w:rFonts w:eastAsia="Times New Roman"/>
          <w:szCs w:val="28"/>
        </w:rPr>
        <w:t>:</w:t>
      </w:r>
    </w:p>
    <w:tbl>
      <w:tblPr>
        <w:tblW w:w="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0"/>
        <w:gridCol w:w="992"/>
      </w:tblGrid>
      <w:tr w:rsidR="0081609C" w:rsidRPr="005712A6" w:rsidTr="0081609C">
        <w:trPr>
          <w:jc w:val="center"/>
        </w:trPr>
        <w:tc>
          <w:tcPr>
            <w:tcW w:w="4330" w:type="dxa"/>
            <w:shd w:val="clear" w:color="auto" w:fill="auto"/>
            <w:vAlign w:val="center"/>
          </w:tcPr>
          <w:p w:rsidR="0081609C" w:rsidRPr="005712A6" w:rsidRDefault="0081609C" w:rsidP="0041421E">
            <w:pPr>
              <w:autoSpaceDE w:val="0"/>
              <w:autoSpaceDN w:val="0"/>
              <w:adjustRightInd w:val="0"/>
              <w:jc w:val="center"/>
              <w:rPr>
                <w:rFonts w:cs="Times New Roman"/>
                <w:sz w:val="24"/>
                <w:szCs w:val="24"/>
              </w:rPr>
            </w:pPr>
            <w:r w:rsidRPr="005712A6">
              <w:rPr>
                <w:rFonts w:cs="Times New Roman"/>
                <w:sz w:val="24"/>
                <w:szCs w:val="24"/>
              </w:rPr>
              <w:t>Учебные предметы</w:t>
            </w:r>
          </w:p>
        </w:tc>
        <w:tc>
          <w:tcPr>
            <w:tcW w:w="992" w:type="dxa"/>
            <w:vAlign w:val="center"/>
          </w:tcPr>
          <w:p w:rsidR="0081609C" w:rsidRPr="005712A6" w:rsidRDefault="0081609C" w:rsidP="0041421E">
            <w:pPr>
              <w:autoSpaceDE w:val="0"/>
              <w:autoSpaceDN w:val="0"/>
              <w:adjustRightInd w:val="0"/>
              <w:jc w:val="center"/>
              <w:rPr>
                <w:rFonts w:cs="Times New Roman"/>
                <w:sz w:val="24"/>
                <w:szCs w:val="24"/>
              </w:rPr>
            </w:pPr>
            <w:r w:rsidRPr="005712A6">
              <w:rPr>
                <w:rFonts w:cs="Times New Roman"/>
                <w:sz w:val="24"/>
                <w:szCs w:val="24"/>
              </w:rPr>
              <w:t>5 класс</w:t>
            </w:r>
          </w:p>
        </w:tc>
      </w:tr>
      <w:tr w:rsidR="0081609C" w:rsidRPr="005712A6" w:rsidTr="0081609C">
        <w:trPr>
          <w:jc w:val="center"/>
        </w:trPr>
        <w:tc>
          <w:tcPr>
            <w:tcW w:w="4330" w:type="dxa"/>
            <w:shd w:val="clear" w:color="auto" w:fill="auto"/>
          </w:tcPr>
          <w:p w:rsidR="0081609C" w:rsidRPr="005712A6" w:rsidRDefault="0081609C" w:rsidP="0041421E">
            <w:pPr>
              <w:autoSpaceDE w:val="0"/>
              <w:autoSpaceDN w:val="0"/>
              <w:adjustRightInd w:val="0"/>
              <w:rPr>
                <w:rFonts w:cs="Times New Roman"/>
                <w:sz w:val="24"/>
                <w:szCs w:val="24"/>
              </w:rPr>
            </w:pPr>
            <w:r w:rsidRPr="005712A6">
              <w:rPr>
                <w:rFonts w:cs="Times New Roman"/>
                <w:sz w:val="24"/>
                <w:szCs w:val="24"/>
              </w:rPr>
              <w:t>Информатика</w:t>
            </w:r>
          </w:p>
        </w:tc>
        <w:tc>
          <w:tcPr>
            <w:tcW w:w="992" w:type="dxa"/>
            <w:vAlign w:val="center"/>
          </w:tcPr>
          <w:p w:rsidR="0081609C" w:rsidRPr="005712A6" w:rsidRDefault="0081609C" w:rsidP="0041421E">
            <w:pPr>
              <w:autoSpaceDE w:val="0"/>
              <w:autoSpaceDN w:val="0"/>
              <w:adjustRightInd w:val="0"/>
              <w:jc w:val="center"/>
              <w:rPr>
                <w:rFonts w:cs="Times New Roman"/>
                <w:sz w:val="24"/>
                <w:szCs w:val="24"/>
              </w:rPr>
            </w:pPr>
            <w:r w:rsidRPr="005712A6">
              <w:rPr>
                <w:rFonts w:cs="Times New Roman"/>
                <w:sz w:val="24"/>
                <w:szCs w:val="24"/>
              </w:rPr>
              <w:t>1</w:t>
            </w:r>
          </w:p>
        </w:tc>
      </w:tr>
    </w:tbl>
    <w:p w:rsidR="00961BFA" w:rsidRPr="005712A6" w:rsidRDefault="005712A6" w:rsidP="00703F4A">
      <w:pPr>
        <w:autoSpaceDE w:val="0"/>
        <w:autoSpaceDN w:val="0"/>
        <w:adjustRightInd w:val="0"/>
        <w:ind w:firstLine="709"/>
        <w:jc w:val="both"/>
        <w:rPr>
          <w:rFonts w:eastAsia="Times New Roman" w:cs="Times New Roman"/>
          <w:szCs w:val="28"/>
        </w:rPr>
      </w:pPr>
      <w:r w:rsidRPr="005712A6">
        <w:rPr>
          <w:rFonts w:eastAsia="Times New Roman" w:cs="Times New Roman"/>
          <w:szCs w:val="28"/>
        </w:rPr>
        <w:t xml:space="preserve">  </w:t>
      </w:r>
      <w:r w:rsidR="00961BFA" w:rsidRPr="005712A6">
        <w:rPr>
          <w:rFonts w:eastAsia="Times New Roman" w:cs="Times New Roman"/>
          <w:szCs w:val="28"/>
        </w:rPr>
        <w:t>С</w:t>
      </w:r>
      <w:r w:rsidR="00A518AA" w:rsidRPr="005712A6">
        <w:rPr>
          <w:rFonts w:eastAsia="Times New Roman" w:cs="Times New Roman"/>
          <w:szCs w:val="28"/>
        </w:rPr>
        <w:t>огласно требованиям ФГОС О</w:t>
      </w:r>
      <w:r w:rsidR="00961BFA" w:rsidRPr="005712A6">
        <w:rPr>
          <w:rFonts w:eastAsia="Times New Roman" w:cs="Times New Roman"/>
          <w:szCs w:val="28"/>
        </w:rPr>
        <w:t>ОО</w:t>
      </w:r>
      <w:r w:rsidR="00A518AA" w:rsidRPr="005712A6">
        <w:rPr>
          <w:rFonts w:eastAsia="Times New Roman" w:cs="Times New Roman"/>
          <w:szCs w:val="28"/>
        </w:rPr>
        <w:t xml:space="preserve"> обязательная часть составляет 7</w:t>
      </w:r>
      <w:r w:rsidR="00961BFA" w:rsidRPr="005712A6">
        <w:rPr>
          <w:rFonts w:eastAsia="Times New Roman" w:cs="Times New Roman"/>
          <w:szCs w:val="28"/>
        </w:rPr>
        <w:t xml:space="preserve">0%, а часть, формируемая участниками </w:t>
      </w:r>
      <w:r w:rsidR="00A518AA" w:rsidRPr="005712A6">
        <w:rPr>
          <w:rFonts w:eastAsia="Times New Roman" w:cs="Times New Roman"/>
          <w:szCs w:val="28"/>
        </w:rPr>
        <w:t>образовательных отношений, – 3</w:t>
      </w:r>
      <w:r w:rsidR="00961BFA" w:rsidRPr="005712A6">
        <w:rPr>
          <w:rFonts w:eastAsia="Times New Roman" w:cs="Times New Roman"/>
          <w:szCs w:val="28"/>
        </w:rPr>
        <w:t xml:space="preserve">0% от общего объема основной образовательной программы. Для достижения целей основной образовательной программы МБОУ СОШ с. </w:t>
      </w:r>
      <w:proofErr w:type="spellStart"/>
      <w:r w:rsidR="00961BFA" w:rsidRPr="005712A6">
        <w:rPr>
          <w:rFonts w:eastAsia="Times New Roman" w:cs="Times New Roman"/>
          <w:szCs w:val="28"/>
        </w:rPr>
        <w:t>Карлыханово</w:t>
      </w:r>
      <w:proofErr w:type="spellEnd"/>
      <w:r w:rsidR="00961BFA" w:rsidRPr="005712A6">
        <w:rPr>
          <w:rFonts w:eastAsia="Times New Roman" w:cs="Times New Roman"/>
          <w:szCs w:val="28"/>
        </w:rPr>
        <w:t xml:space="preserve"> используются возможности учебного</w:t>
      </w:r>
      <w:r w:rsidR="00633599" w:rsidRPr="005712A6">
        <w:rPr>
          <w:rFonts w:eastAsia="Times New Roman" w:cs="Times New Roman"/>
          <w:szCs w:val="28"/>
        </w:rPr>
        <w:t xml:space="preserve"> плана, внеурочной деятельности. </w:t>
      </w:r>
      <w:proofErr w:type="gramStart"/>
      <w:r w:rsidR="00633599" w:rsidRPr="005712A6">
        <w:rPr>
          <w:rFonts w:eastAsia="Times New Roman" w:cs="Times New Roman"/>
          <w:szCs w:val="28"/>
        </w:rPr>
        <w:t>В рамках внеурочной деятельности на внеурочн</w:t>
      </w:r>
      <w:r w:rsidRPr="005712A6">
        <w:rPr>
          <w:rFonts w:eastAsia="Times New Roman" w:cs="Times New Roman"/>
          <w:szCs w:val="28"/>
        </w:rPr>
        <w:t>ые занятия отведено в 5 классе 6 часов и 4 часа</w:t>
      </w:r>
      <w:r w:rsidR="004A2049" w:rsidRPr="005712A6">
        <w:rPr>
          <w:rFonts w:eastAsia="Times New Roman" w:cs="Times New Roman"/>
          <w:szCs w:val="28"/>
        </w:rPr>
        <w:t xml:space="preserve"> реализуются через другие формы </w:t>
      </w:r>
      <w:r w:rsidR="00961BFA" w:rsidRPr="005712A6">
        <w:rPr>
          <w:rFonts w:eastAsia="Times New Roman" w:cs="Times New Roman"/>
          <w:szCs w:val="28"/>
        </w:rPr>
        <w:t xml:space="preserve">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w:t>
      </w:r>
      <w:r w:rsidR="00703F4A" w:rsidRPr="005712A6">
        <w:rPr>
          <w:rFonts w:eastAsia="Times New Roman" w:cs="Times New Roman"/>
          <w:szCs w:val="28"/>
        </w:rPr>
        <w:t>работы педагога-психолога и социального педагога</w:t>
      </w:r>
      <w:proofErr w:type="gramEnd"/>
      <w:r w:rsidR="00703F4A" w:rsidRPr="005712A6">
        <w:rPr>
          <w:rFonts w:eastAsia="Times New Roman" w:cs="Times New Roman"/>
          <w:szCs w:val="28"/>
        </w:rPr>
        <w:t>, ресурсов</w:t>
      </w:r>
      <w:r w:rsidR="00961BFA" w:rsidRPr="005712A6">
        <w:rPr>
          <w:rFonts w:eastAsia="Times New Roman" w:cs="Times New Roman"/>
          <w:szCs w:val="28"/>
        </w:rPr>
        <w:t xml:space="preserve"> социальных партнёров.</w:t>
      </w:r>
    </w:p>
    <w:p w:rsidR="00703F4A" w:rsidRPr="005712A6" w:rsidRDefault="00961BFA" w:rsidP="004A2049">
      <w:pPr>
        <w:ind w:firstLine="821"/>
        <w:jc w:val="both"/>
        <w:rPr>
          <w:rFonts w:eastAsia="Times New Roman" w:cs="Times New Roman"/>
          <w:szCs w:val="28"/>
        </w:rPr>
      </w:pPr>
      <w:r w:rsidRPr="005712A6">
        <w:rPr>
          <w:rFonts w:eastAsia="Times New Roman" w:cs="Times New Roman"/>
          <w:szCs w:val="28"/>
        </w:rPr>
        <w:t xml:space="preserve">В </w:t>
      </w:r>
      <w:r w:rsidR="005712A6" w:rsidRPr="005712A6">
        <w:rPr>
          <w:rFonts w:eastAsia="Times New Roman" w:cs="Times New Roman"/>
          <w:szCs w:val="28"/>
        </w:rPr>
        <w:t>2022-2023 учебном году в 5 классе</w:t>
      </w:r>
      <w:r w:rsidRPr="005712A6">
        <w:rPr>
          <w:rFonts w:eastAsia="Times New Roman" w:cs="Times New Roman"/>
          <w:szCs w:val="28"/>
        </w:rPr>
        <w:t xml:space="preserve"> предусмотрено следующее соотношение:</w:t>
      </w: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1134"/>
        <w:gridCol w:w="992"/>
        <w:gridCol w:w="993"/>
        <w:gridCol w:w="1701"/>
        <w:gridCol w:w="1701"/>
        <w:gridCol w:w="2126"/>
      </w:tblGrid>
      <w:tr w:rsidR="00E8364C" w:rsidRPr="005712A6" w:rsidTr="0043442D">
        <w:trPr>
          <w:trHeight w:val="294"/>
        </w:trPr>
        <w:tc>
          <w:tcPr>
            <w:tcW w:w="704" w:type="dxa"/>
            <w:vMerge w:val="restart"/>
            <w:vAlign w:val="center"/>
          </w:tcPr>
          <w:p w:rsidR="004A2049" w:rsidRPr="005712A6" w:rsidRDefault="004A2049" w:rsidP="0041421E">
            <w:pPr>
              <w:ind w:left="120"/>
              <w:contextualSpacing/>
              <w:jc w:val="center"/>
              <w:rPr>
                <w:sz w:val="22"/>
              </w:rPr>
            </w:pPr>
            <w:r w:rsidRPr="005712A6">
              <w:rPr>
                <w:rFonts w:eastAsia="Times New Roman"/>
                <w:sz w:val="22"/>
              </w:rPr>
              <w:t>Класс</w:t>
            </w:r>
          </w:p>
        </w:tc>
        <w:tc>
          <w:tcPr>
            <w:tcW w:w="2126" w:type="dxa"/>
            <w:gridSpan w:val="2"/>
            <w:vMerge w:val="restart"/>
            <w:vAlign w:val="center"/>
          </w:tcPr>
          <w:p w:rsidR="004A2049" w:rsidRPr="005712A6" w:rsidRDefault="004A2049" w:rsidP="0041421E">
            <w:pPr>
              <w:ind w:left="100"/>
              <w:contextualSpacing/>
              <w:jc w:val="center"/>
              <w:rPr>
                <w:sz w:val="22"/>
              </w:rPr>
            </w:pPr>
            <w:r w:rsidRPr="005712A6">
              <w:rPr>
                <w:rFonts w:eastAsia="Times New Roman"/>
                <w:sz w:val="22"/>
              </w:rPr>
              <w:t>Обязательная часть</w:t>
            </w:r>
          </w:p>
        </w:tc>
        <w:tc>
          <w:tcPr>
            <w:tcW w:w="6521" w:type="dxa"/>
            <w:gridSpan w:val="4"/>
            <w:vAlign w:val="center"/>
          </w:tcPr>
          <w:p w:rsidR="004A2049" w:rsidRPr="005712A6" w:rsidRDefault="004A2049" w:rsidP="0041421E">
            <w:pPr>
              <w:ind w:left="100"/>
              <w:contextualSpacing/>
              <w:jc w:val="center"/>
              <w:rPr>
                <w:sz w:val="22"/>
              </w:rPr>
            </w:pPr>
            <w:r w:rsidRPr="005712A6">
              <w:rPr>
                <w:rFonts w:eastAsia="Times New Roman"/>
                <w:sz w:val="22"/>
              </w:rPr>
              <w:t>Часть, формируемая</w:t>
            </w:r>
            <w:r w:rsidRPr="005712A6">
              <w:rPr>
                <w:rFonts w:eastAsia="Times New Roman"/>
                <w:w w:val="98"/>
                <w:sz w:val="22"/>
              </w:rPr>
              <w:t xml:space="preserve"> </w:t>
            </w:r>
            <w:r w:rsidRPr="005712A6">
              <w:rPr>
                <w:rFonts w:eastAsia="Times New Roman"/>
                <w:sz w:val="22"/>
              </w:rPr>
              <w:t>участниками образовательных отношений</w:t>
            </w:r>
          </w:p>
        </w:tc>
      </w:tr>
      <w:tr w:rsidR="00E8364C" w:rsidRPr="005712A6" w:rsidTr="0043442D">
        <w:trPr>
          <w:trHeight w:val="294"/>
        </w:trPr>
        <w:tc>
          <w:tcPr>
            <w:tcW w:w="704" w:type="dxa"/>
            <w:vMerge/>
            <w:vAlign w:val="center"/>
          </w:tcPr>
          <w:p w:rsidR="004A2049" w:rsidRPr="005712A6" w:rsidRDefault="004A2049" w:rsidP="0041421E">
            <w:pPr>
              <w:ind w:left="120"/>
              <w:contextualSpacing/>
              <w:jc w:val="center"/>
              <w:rPr>
                <w:rFonts w:eastAsia="Times New Roman"/>
                <w:sz w:val="22"/>
              </w:rPr>
            </w:pPr>
          </w:p>
        </w:tc>
        <w:tc>
          <w:tcPr>
            <w:tcW w:w="2126" w:type="dxa"/>
            <w:gridSpan w:val="2"/>
            <w:vMerge/>
            <w:vAlign w:val="center"/>
          </w:tcPr>
          <w:p w:rsidR="004A2049" w:rsidRPr="005712A6" w:rsidRDefault="004A2049" w:rsidP="0041421E">
            <w:pPr>
              <w:ind w:left="100"/>
              <w:contextualSpacing/>
              <w:jc w:val="center"/>
              <w:rPr>
                <w:rFonts w:eastAsia="Times New Roman"/>
                <w:sz w:val="22"/>
              </w:rPr>
            </w:pPr>
          </w:p>
        </w:tc>
        <w:tc>
          <w:tcPr>
            <w:tcW w:w="993" w:type="dxa"/>
            <w:vMerge w:val="restart"/>
            <w:vAlign w:val="center"/>
          </w:tcPr>
          <w:p w:rsidR="004A2049" w:rsidRPr="005712A6" w:rsidRDefault="004A2049" w:rsidP="0041421E">
            <w:pPr>
              <w:ind w:left="100"/>
              <w:contextualSpacing/>
              <w:jc w:val="center"/>
              <w:rPr>
                <w:rFonts w:eastAsia="Times New Roman"/>
                <w:sz w:val="22"/>
              </w:rPr>
            </w:pPr>
            <w:r w:rsidRPr="005712A6">
              <w:rPr>
                <w:rFonts w:eastAsia="Times New Roman"/>
                <w:sz w:val="22"/>
              </w:rPr>
              <w:t>Кол-во часов</w:t>
            </w:r>
          </w:p>
        </w:tc>
        <w:tc>
          <w:tcPr>
            <w:tcW w:w="3402" w:type="dxa"/>
            <w:gridSpan w:val="2"/>
            <w:vAlign w:val="center"/>
          </w:tcPr>
          <w:p w:rsidR="004A2049" w:rsidRPr="005712A6" w:rsidRDefault="004A2049" w:rsidP="0041421E">
            <w:pPr>
              <w:ind w:left="100"/>
              <w:contextualSpacing/>
              <w:jc w:val="center"/>
              <w:rPr>
                <w:rFonts w:eastAsia="Times New Roman"/>
                <w:sz w:val="22"/>
              </w:rPr>
            </w:pPr>
            <w:r w:rsidRPr="005712A6">
              <w:rPr>
                <w:rFonts w:eastAsia="Times New Roman"/>
                <w:sz w:val="22"/>
              </w:rPr>
              <w:t>Из них:</w:t>
            </w:r>
          </w:p>
        </w:tc>
        <w:tc>
          <w:tcPr>
            <w:tcW w:w="2126" w:type="dxa"/>
            <w:vMerge w:val="restart"/>
            <w:vAlign w:val="center"/>
          </w:tcPr>
          <w:p w:rsidR="004A2049" w:rsidRPr="005712A6" w:rsidRDefault="004A2049" w:rsidP="0041421E">
            <w:pPr>
              <w:ind w:left="80"/>
              <w:contextualSpacing/>
              <w:jc w:val="center"/>
              <w:rPr>
                <w:rFonts w:eastAsia="Times New Roman"/>
                <w:sz w:val="22"/>
              </w:rPr>
            </w:pPr>
            <w:r w:rsidRPr="005712A6">
              <w:rPr>
                <w:rFonts w:eastAsia="Times New Roman"/>
                <w:sz w:val="22"/>
              </w:rPr>
              <w:t>% от   общего объёма</w:t>
            </w:r>
          </w:p>
        </w:tc>
      </w:tr>
      <w:tr w:rsidR="00E8364C" w:rsidRPr="005712A6" w:rsidTr="0043442D">
        <w:trPr>
          <w:trHeight w:val="284"/>
        </w:trPr>
        <w:tc>
          <w:tcPr>
            <w:tcW w:w="704" w:type="dxa"/>
            <w:vMerge/>
            <w:vAlign w:val="bottom"/>
          </w:tcPr>
          <w:p w:rsidR="004A2049" w:rsidRPr="005712A6" w:rsidRDefault="004A2049" w:rsidP="0041421E">
            <w:pPr>
              <w:contextualSpacing/>
              <w:rPr>
                <w:sz w:val="22"/>
              </w:rPr>
            </w:pPr>
          </w:p>
        </w:tc>
        <w:tc>
          <w:tcPr>
            <w:tcW w:w="1134" w:type="dxa"/>
            <w:vAlign w:val="center"/>
          </w:tcPr>
          <w:p w:rsidR="004A2049" w:rsidRPr="005712A6" w:rsidRDefault="004A2049" w:rsidP="0041421E">
            <w:pPr>
              <w:ind w:left="100"/>
              <w:contextualSpacing/>
              <w:jc w:val="center"/>
              <w:rPr>
                <w:sz w:val="22"/>
              </w:rPr>
            </w:pPr>
            <w:r w:rsidRPr="005712A6">
              <w:rPr>
                <w:rFonts w:eastAsia="Times New Roman"/>
                <w:sz w:val="22"/>
              </w:rPr>
              <w:t>Кол-во часов</w:t>
            </w:r>
          </w:p>
        </w:tc>
        <w:tc>
          <w:tcPr>
            <w:tcW w:w="992" w:type="dxa"/>
            <w:vAlign w:val="center"/>
          </w:tcPr>
          <w:p w:rsidR="004A2049" w:rsidRPr="005712A6" w:rsidRDefault="004A2049" w:rsidP="0041421E">
            <w:pPr>
              <w:ind w:left="100"/>
              <w:contextualSpacing/>
              <w:jc w:val="center"/>
              <w:rPr>
                <w:sz w:val="22"/>
              </w:rPr>
            </w:pPr>
            <w:r w:rsidRPr="005712A6">
              <w:rPr>
                <w:rFonts w:eastAsia="Times New Roman"/>
                <w:sz w:val="22"/>
              </w:rPr>
              <w:t>%   от общего объёма</w:t>
            </w:r>
          </w:p>
        </w:tc>
        <w:tc>
          <w:tcPr>
            <w:tcW w:w="993" w:type="dxa"/>
            <w:vMerge/>
            <w:vAlign w:val="center"/>
          </w:tcPr>
          <w:p w:rsidR="004A2049" w:rsidRPr="005712A6" w:rsidRDefault="004A2049" w:rsidP="0041421E">
            <w:pPr>
              <w:ind w:left="100"/>
              <w:contextualSpacing/>
              <w:jc w:val="center"/>
              <w:rPr>
                <w:rFonts w:eastAsia="Times New Roman"/>
                <w:sz w:val="22"/>
              </w:rPr>
            </w:pPr>
          </w:p>
        </w:tc>
        <w:tc>
          <w:tcPr>
            <w:tcW w:w="1701" w:type="dxa"/>
            <w:vAlign w:val="center"/>
          </w:tcPr>
          <w:p w:rsidR="004A2049" w:rsidRPr="005712A6" w:rsidRDefault="004A2049" w:rsidP="0041421E">
            <w:pPr>
              <w:ind w:left="100"/>
              <w:contextualSpacing/>
              <w:jc w:val="center"/>
              <w:rPr>
                <w:sz w:val="22"/>
              </w:rPr>
            </w:pPr>
            <w:r w:rsidRPr="005712A6">
              <w:rPr>
                <w:rFonts w:eastAsia="Times New Roman"/>
                <w:sz w:val="22"/>
              </w:rPr>
              <w:t>Кол-во часов из учебного плана</w:t>
            </w:r>
          </w:p>
        </w:tc>
        <w:tc>
          <w:tcPr>
            <w:tcW w:w="1701" w:type="dxa"/>
            <w:vAlign w:val="center"/>
          </w:tcPr>
          <w:p w:rsidR="004A2049" w:rsidRPr="005712A6" w:rsidRDefault="004A2049" w:rsidP="0041421E">
            <w:pPr>
              <w:ind w:left="80"/>
              <w:contextualSpacing/>
              <w:jc w:val="center"/>
              <w:rPr>
                <w:rFonts w:eastAsia="Times New Roman"/>
                <w:sz w:val="22"/>
              </w:rPr>
            </w:pPr>
            <w:r w:rsidRPr="005712A6">
              <w:rPr>
                <w:rFonts w:eastAsia="Times New Roman"/>
                <w:sz w:val="22"/>
              </w:rPr>
              <w:t>Кол-во часов внеурочной деятельности</w:t>
            </w:r>
          </w:p>
        </w:tc>
        <w:tc>
          <w:tcPr>
            <w:tcW w:w="2126" w:type="dxa"/>
            <w:vMerge/>
            <w:vAlign w:val="bottom"/>
          </w:tcPr>
          <w:p w:rsidR="004A2049" w:rsidRPr="005712A6" w:rsidRDefault="004A2049" w:rsidP="0041421E">
            <w:pPr>
              <w:ind w:left="80"/>
              <w:contextualSpacing/>
              <w:rPr>
                <w:sz w:val="24"/>
                <w:szCs w:val="24"/>
              </w:rPr>
            </w:pPr>
          </w:p>
        </w:tc>
      </w:tr>
      <w:tr w:rsidR="00E8364C" w:rsidRPr="005712A6" w:rsidTr="0043442D">
        <w:trPr>
          <w:trHeight w:val="284"/>
        </w:trPr>
        <w:tc>
          <w:tcPr>
            <w:tcW w:w="704" w:type="dxa"/>
            <w:vAlign w:val="bottom"/>
          </w:tcPr>
          <w:p w:rsidR="004A2049" w:rsidRPr="005712A6" w:rsidRDefault="004A2049" w:rsidP="0041421E">
            <w:pPr>
              <w:ind w:left="120"/>
              <w:contextualSpacing/>
              <w:jc w:val="center"/>
              <w:rPr>
                <w:sz w:val="24"/>
                <w:szCs w:val="24"/>
              </w:rPr>
            </w:pPr>
            <w:r w:rsidRPr="005712A6">
              <w:rPr>
                <w:rFonts w:eastAsia="Times New Roman"/>
                <w:sz w:val="24"/>
                <w:szCs w:val="24"/>
              </w:rPr>
              <w:t>5</w:t>
            </w:r>
          </w:p>
        </w:tc>
        <w:tc>
          <w:tcPr>
            <w:tcW w:w="1134" w:type="dxa"/>
            <w:vAlign w:val="bottom"/>
          </w:tcPr>
          <w:p w:rsidR="004A2049" w:rsidRPr="005712A6" w:rsidRDefault="004A2049" w:rsidP="0041421E">
            <w:pPr>
              <w:ind w:left="100"/>
              <w:contextualSpacing/>
              <w:jc w:val="center"/>
              <w:rPr>
                <w:sz w:val="24"/>
                <w:szCs w:val="24"/>
              </w:rPr>
            </w:pPr>
            <w:r w:rsidRPr="005712A6">
              <w:rPr>
                <w:rFonts w:eastAsia="Times New Roman"/>
                <w:sz w:val="24"/>
                <w:szCs w:val="24"/>
              </w:rPr>
              <w:t>2</w:t>
            </w:r>
            <w:r w:rsidR="005712A6" w:rsidRPr="005712A6">
              <w:rPr>
                <w:rFonts w:eastAsia="Times New Roman"/>
                <w:sz w:val="24"/>
                <w:szCs w:val="24"/>
              </w:rPr>
              <w:t>8</w:t>
            </w:r>
          </w:p>
        </w:tc>
        <w:tc>
          <w:tcPr>
            <w:tcW w:w="992" w:type="dxa"/>
            <w:vAlign w:val="bottom"/>
          </w:tcPr>
          <w:p w:rsidR="004A2049" w:rsidRPr="005712A6" w:rsidRDefault="005712A6" w:rsidP="0041421E">
            <w:pPr>
              <w:ind w:left="100"/>
              <w:contextualSpacing/>
              <w:jc w:val="center"/>
              <w:rPr>
                <w:sz w:val="24"/>
                <w:szCs w:val="24"/>
              </w:rPr>
            </w:pPr>
            <w:r w:rsidRPr="005712A6">
              <w:rPr>
                <w:rFonts w:eastAsia="Times New Roman"/>
                <w:sz w:val="24"/>
                <w:szCs w:val="24"/>
              </w:rPr>
              <w:t>71</w:t>
            </w:r>
          </w:p>
        </w:tc>
        <w:tc>
          <w:tcPr>
            <w:tcW w:w="993" w:type="dxa"/>
          </w:tcPr>
          <w:p w:rsidR="004A2049" w:rsidRPr="005712A6" w:rsidRDefault="004A2049" w:rsidP="0041421E">
            <w:pPr>
              <w:ind w:left="100"/>
              <w:contextualSpacing/>
              <w:jc w:val="center"/>
              <w:rPr>
                <w:sz w:val="24"/>
                <w:szCs w:val="24"/>
              </w:rPr>
            </w:pPr>
            <w:r w:rsidRPr="005712A6">
              <w:rPr>
                <w:sz w:val="24"/>
                <w:szCs w:val="24"/>
              </w:rPr>
              <w:t>1</w:t>
            </w:r>
            <w:r w:rsidR="005712A6" w:rsidRPr="005712A6">
              <w:rPr>
                <w:sz w:val="24"/>
                <w:szCs w:val="24"/>
              </w:rPr>
              <w:t>1</w:t>
            </w:r>
          </w:p>
        </w:tc>
        <w:tc>
          <w:tcPr>
            <w:tcW w:w="1701" w:type="dxa"/>
            <w:vAlign w:val="bottom"/>
          </w:tcPr>
          <w:p w:rsidR="004A2049" w:rsidRPr="005712A6" w:rsidRDefault="005712A6" w:rsidP="0041421E">
            <w:pPr>
              <w:ind w:left="100"/>
              <w:contextualSpacing/>
              <w:jc w:val="center"/>
              <w:rPr>
                <w:sz w:val="24"/>
                <w:szCs w:val="24"/>
              </w:rPr>
            </w:pPr>
            <w:r w:rsidRPr="005712A6">
              <w:rPr>
                <w:sz w:val="24"/>
                <w:szCs w:val="24"/>
              </w:rPr>
              <w:t>1</w:t>
            </w:r>
          </w:p>
        </w:tc>
        <w:tc>
          <w:tcPr>
            <w:tcW w:w="1701" w:type="dxa"/>
          </w:tcPr>
          <w:p w:rsidR="004A2049" w:rsidRPr="005712A6" w:rsidRDefault="004A2049" w:rsidP="0041421E">
            <w:pPr>
              <w:ind w:left="80"/>
              <w:contextualSpacing/>
              <w:jc w:val="center"/>
              <w:rPr>
                <w:rFonts w:eastAsia="Times New Roman"/>
                <w:sz w:val="24"/>
                <w:szCs w:val="24"/>
              </w:rPr>
            </w:pPr>
            <w:r w:rsidRPr="005712A6">
              <w:rPr>
                <w:rFonts w:eastAsia="Times New Roman"/>
                <w:sz w:val="24"/>
                <w:szCs w:val="24"/>
              </w:rPr>
              <w:t>10</w:t>
            </w:r>
          </w:p>
        </w:tc>
        <w:tc>
          <w:tcPr>
            <w:tcW w:w="2126" w:type="dxa"/>
            <w:vAlign w:val="bottom"/>
          </w:tcPr>
          <w:p w:rsidR="004A2049" w:rsidRPr="005712A6" w:rsidRDefault="005712A6" w:rsidP="0041421E">
            <w:pPr>
              <w:ind w:left="80"/>
              <w:contextualSpacing/>
              <w:jc w:val="center"/>
              <w:rPr>
                <w:sz w:val="24"/>
                <w:szCs w:val="24"/>
              </w:rPr>
            </w:pPr>
            <w:r w:rsidRPr="005712A6">
              <w:rPr>
                <w:rFonts w:eastAsia="Times New Roman"/>
                <w:sz w:val="24"/>
                <w:szCs w:val="24"/>
              </w:rPr>
              <w:t>29</w:t>
            </w:r>
          </w:p>
        </w:tc>
      </w:tr>
    </w:tbl>
    <w:p w:rsidR="00E8659B" w:rsidRPr="005712A6" w:rsidRDefault="00E8659B" w:rsidP="00703F4A">
      <w:pPr>
        <w:jc w:val="both"/>
        <w:rPr>
          <w:rFonts w:eastAsia="Times New Roman" w:cs="Times New Roman"/>
          <w:szCs w:val="28"/>
        </w:rPr>
      </w:pPr>
    </w:p>
    <w:p w:rsidR="001E2F1E" w:rsidRDefault="00CB19DF" w:rsidP="0041421E">
      <w:pPr>
        <w:ind w:firstLine="708"/>
        <w:contextualSpacing/>
        <w:jc w:val="both"/>
        <w:rPr>
          <w:rFonts w:cs="Times New Roman"/>
          <w:szCs w:val="28"/>
        </w:rPr>
      </w:pPr>
      <w:r>
        <w:rPr>
          <w:rFonts w:cs="Times New Roman"/>
          <w:szCs w:val="28"/>
        </w:rPr>
        <w:t xml:space="preserve">Освоение образовательной программы основного общего образования сопровождается промежуточной аттестацией </w:t>
      </w:r>
      <w:proofErr w:type="gramStart"/>
      <w:r>
        <w:rPr>
          <w:rFonts w:cs="Times New Roman"/>
          <w:szCs w:val="28"/>
        </w:rPr>
        <w:t>обучающихся</w:t>
      </w:r>
      <w:proofErr w:type="gramEnd"/>
      <w:r w:rsidR="000452CF">
        <w:rPr>
          <w:rFonts w:cs="Times New Roman"/>
          <w:szCs w:val="28"/>
        </w:rPr>
        <w:t>.</w:t>
      </w:r>
      <w:r>
        <w:rPr>
          <w:rFonts w:cs="Times New Roman"/>
          <w:szCs w:val="28"/>
        </w:rPr>
        <w:t xml:space="preserve"> </w:t>
      </w:r>
      <w:proofErr w:type="gramStart"/>
      <w:r w:rsidR="000452CF">
        <w:rPr>
          <w:rFonts w:cs="Times New Roman"/>
          <w:szCs w:val="28"/>
        </w:rPr>
        <w:t>Формой проведения промежуточной аттестации обучающихся по вс</w:t>
      </w:r>
      <w:r w:rsidR="00490CFA">
        <w:rPr>
          <w:rFonts w:cs="Times New Roman"/>
          <w:szCs w:val="28"/>
        </w:rPr>
        <w:t>ем предметам учебного плана  5 класса</w:t>
      </w:r>
      <w:r w:rsidR="000452CF" w:rsidRPr="00BB3492">
        <w:rPr>
          <w:rFonts w:cs="Times New Roman"/>
          <w:szCs w:val="28"/>
        </w:rPr>
        <w:t xml:space="preserve"> </w:t>
      </w:r>
      <w:r w:rsidR="000452CF">
        <w:rPr>
          <w:rFonts w:cs="Times New Roman"/>
          <w:szCs w:val="28"/>
        </w:rPr>
        <w:t>является выведение годовых отметок успе</w:t>
      </w:r>
      <w:r w:rsidR="00703F4A">
        <w:rPr>
          <w:rFonts w:cs="Times New Roman"/>
          <w:szCs w:val="28"/>
        </w:rPr>
        <w:t>ваемости на основе  четвертных</w:t>
      </w:r>
      <w:r w:rsidR="000452CF">
        <w:rPr>
          <w:rFonts w:cs="Times New Roman"/>
          <w:szCs w:val="28"/>
        </w:rPr>
        <w:t xml:space="preserve"> отметок успеваемости, выставленных обучающимся  в течение соответствующего учебного года. </w:t>
      </w:r>
      <w:proofErr w:type="gramEnd"/>
    </w:p>
    <w:p w:rsidR="000452CF" w:rsidRPr="000452CF" w:rsidRDefault="000452CF"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8332C6" w:rsidRPr="00BB3492" w:rsidRDefault="008332C6" w:rsidP="0041421E">
      <w:pPr>
        <w:rPr>
          <w:rFonts w:cs="Times New Roman"/>
          <w:szCs w:val="28"/>
        </w:rPr>
      </w:pPr>
    </w:p>
    <w:p w:rsidR="00642A87" w:rsidRDefault="00642A87" w:rsidP="0041421E">
      <w:pPr>
        <w:rPr>
          <w:rFonts w:cs="Times New Roman"/>
          <w:szCs w:val="28"/>
        </w:rPr>
      </w:pPr>
    </w:p>
    <w:p w:rsidR="00040D66" w:rsidRDefault="00040D66" w:rsidP="0041421E">
      <w:pPr>
        <w:rPr>
          <w:rFonts w:cs="Times New Roman"/>
          <w:szCs w:val="28"/>
        </w:rPr>
      </w:pPr>
    </w:p>
    <w:p w:rsidR="00FB12A0" w:rsidRDefault="00FB12A0" w:rsidP="0041421E">
      <w:pPr>
        <w:rPr>
          <w:rFonts w:cs="Times New Roman"/>
          <w:szCs w:val="28"/>
        </w:rPr>
      </w:pPr>
    </w:p>
    <w:p w:rsidR="00E8364C" w:rsidRDefault="00E8364C" w:rsidP="0041421E">
      <w:pPr>
        <w:rPr>
          <w:rFonts w:cs="Times New Roman"/>
          <w:szCs w:val="28"/>
        </w:rPr>
      </w:pPr>
    </w:p>
    <w:p w:rsidR="006256C6" w:rsidRDefault="006256C6" w:rsidP="0041421E">
      <w:pPr>
        <w:rPr>
          <w:rFonts w:cs="Times New Roman"/>
          <w:szCs w:val="28"/>
        </w:rPr>
      </w:pPr>
    </w:p>
    <w:p w:rsidR="001F6473" w:rsidRDefault="001F6473" w:rsidP="0041421E">
      <w:pPr>
        <w:rPr>
          <w:rFonts w:cs="Times New Roman"/>
          <w:szCs w:val="28"/>
        </w:rPr>
      </w:pPr>
    </w:p>
    <w:p w:rsidR="003521E0" w:rsidRPr="00BB3492" w:rsidRDefault="003521E0" w:rsidP="0041421E">
      <w:pPr>
        <w:rPr>
          <w:rFonts w:cs="Times New Roman"/>
          <w:szCs w:val="28"/>
        </w:rPr>
      </w:pPr>
    </w:p>
    <w:p w:rsidR="00076E6A" w:rsidRPr="00BB3492" w:rsidRDefault="00642A87" w:rsidP="001F6473">
      <w:pPr>
        <w:jc w:val="center"/>
        <w:rPr>
          <w:rFonts w:eastAsia="Times New Roman" w:cs="Times New Roman"/>
          <w:szCs w:val="28"/>
          <w:lang w:eastAsia="ru-RU"/>
        </w:rPr>
      </w:pPr>
      <w:r w:rsidRPr="00BB3492">
        <w:rPr>
          <w:rFonts w:eastAsia="Times New Roman" w:cs="Times New Roman"/>
          <w:szCs w:val="28"/>
          <w:lang w:eastAsia="ru-RU"/>
        </w:rPr>
        <w:lastRenderedPageBreak/>
        <w:t>Учебный план</w:t>
      </w:r>
      <w:r w:rsidR="00703F4A">
        <w:rPr>
          <w:rFonts w:eastAsia="Times New Roman" w:cs="Times New Roman"/>
          <w:szCs w:val="28"/>
          <w:lang w:eastAsia="ru-RU"/>
        </w:rPr>
        <w:t xml:space="preserve"> </w:t>
      </w:r>
      <w:r w:rsidR="00867732" w:rsidRPr="00BB3492">
        <w:rPr>
          <w:rFonts w:eastAsia="Times New Roman" w:cs="Times New Roman"/>
          <w:szCs w:val="28"/>
          <w:lang w:eastAsia="ru-RU"/>
        </w:rPr>
        <w:t>основного  общего образования</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4"/>
        <w:gridCol w:w="4113"/>
        <w:gridCol w:w="2693"/>
      </w:tblGrid>
      <w:tr w:rsidR="00490CFA" w:rsidRPr="00BB3492" w:rsidTr="00076E6A">
        <w:trPr>
          <w:trHeight w:val="276"/>
        </w:trPr>
        <w:tc>
          <w:tcPr>
            <w:tcW w:w="2834" w:type="dxa"/>
            <w:vMerge w:val="restart"/>
            <w:vAlign w:val="center"/>
          </w:tcPr>
          <w:p w:rsidR="00490CFA" w:rsidRPr="00BB3492" w:rsidRDefault="00490CFA"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Предметные области</w:t>
            </w:r>
          </w:p>
        </w:tc>
        <w:tc>
          <w:tcPr>
            <w:tcW w:w="4113" w:type="dxa"/>
            <w:vMerge w:val="restart"/>
            <w:vAlign w:val="center"/>
          </w:tcPr>
          <w:p w:rsidR="00490CFA" w:rsidRPr="00BB3492" w:rsidRDefault="00490CFA"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Учебные предметы</w:t>
            </w:r>
          </w:p>
        </w:tc>
        <w:tc>
          <w:tcPr>
            <w:tcW w:w="2693" w:type="dxa"/>
          </w:tcPr>
          <w:p w:rsidR="00490CFA" w:rsidRPr="00BB3492" w:rsidRDefault="00076E6A" w:rsidP="0041421E">
            <w:pPr>
              <w:autoSpaceDE w:val="0"/>
              <w:autoSpaceDN w:val="0"/>
              <w:adjustRightInd w:val="0"/>
              <w:jc w:val="center"/>
              <w:rPr>
                <w:rFonts w:eastAsia="Times New Roman" w:cs="Times New Roman"/>
                <w:b/>
                <w:sz w:val="24"/>
                <w:szCs w:val="24"/>
                <w:lang w:eastAsia="ru-RU"/>
              </w:rPr>
            </w:pPr>
            <w:r>
              <w:rPr>
                <w:rFonts w:eastAsia="Times New Roman" w:cs="Times New Roman"/>
                <w:b/>
                <w:sz w:val="24"/>
                <w:szCs w:val="24"/>
                <w:lang w:eastAsia="ru-RU"/>
              </w:rPr>
              <w:t>Количество часов в неделю</w:t>
            </w:r>
          </w:p>
        </w:tc>
      </w:tr>
      <w:tr w:rsidR="00490CFA" w:rsidRPr="00BB3492" w:rsidTr="00076E6A">
        <w:trPr>
          <w:trHeight w:val="276"/>
        </w:trPr>
        <w:tc>
          <w:tcPr>
            <w:tcW w:w="2834" w:type="dxa"/>
            <w:vMerge/>
            <w:vAlign w:val="center"/>
          </w:tcPr>
          <w:p w:rsidR="00490CFA" w:rsidRPr="00BB3492" w:rsidRDefault="00490CFA" w:rsidP="0041421E">
            <w:pPr>
              <w:autoSpaceDE w:val="0"/>
              <w:autoSpaceDN w:val="0"/>
              <w:adjustRightInd w:val="0"/>
              <w:jc w:val="center"/>
              <w:rPr>
                <w:rFonts w:eastAsia="Times New Roman" w:cs="Times New Roman"/>
                <w:b/>
                <w:sz w:val="24"/>
                <w:szCs w:val="24"/>
                <w:lang w:eastAsia="ru-RU"/>
              </w:rPr>
            </w:pPr>
          </w:p>
        </w:tc>
        <w:tc>
          <w:tcPr>
            <w:tcW w:w="4113" w:type="dxa"/>
            <w:vMerge/>
            <w:vAlign w:val="center"/>
          </w:tcPr>
          <w:p w:rsidR="00490CFA" w:rsidRPr="00BB3492" w:rsidRDefault="00490CFA" w:rsidP="0041421E">
            <w:pPr>
              <w:autoSpaceDE w:val="0"/>
              <w:autoSpaceDN w:val="0"/>
              <w:adjustRightInd w:val="0"/>
              <w:jc w:val="center"/>
              <w:rPr>
                <w:rFonts w:eastAsia="Times New Roman" w:cs="Times New Roman"/>
                <w:b/>
                <w:sz w:val="24"/>
                <w:szCs w:val="24"/>
                <w:lang w:eastAsia="ru-RU"/>
              </w:rPr>
            </w:pPr>
          </w:p>
        </w:tc>
        <w:tc>
          <w:tcPr>
            <w:tcW w:w="2693" w:type="dxa"/>
          </w:tcPr>
          <w:p w:rsidR="00490CFA" w:rsidRPr="00BB3492" w:rsidRDefault="00076E6A" w:rsidP="0041421E">
            <w:pPr>
              <w:autoSpaceDE w:val="0"/>
              <w:autoSpaceDN w:val="0"/>
              <w:adjustRightInd w:val="0"/>
              <w:jc w:val="center"/>
              <w:rPr>
                <w:rFonts w:eastAsia="Times New Roman" w:cs="Times New Roman"/>
                <w:b/>
                <w:sz w:val="24"/>
                <w:szCs w:val="24"/>
                <w:lang w:eastAsia="ru-RU"/>
              </w:rPr>
            </w:pPr>
            <w:r>
              <w:rPr>
                <w:rFonts w:eastAsia="Times New Roman" w:cs="Times New Roman"/>
                <w:b/>
                <w:sz w:val="24"/>
                <w:szCs w:val="24"/>
                <w:lang w:eastAsia="ru-RU"/>
              </w:rPr>
              <w:t>5 класс</w:t>
            </w:r>
          </w:p>
        </w:tc>
      </w:tr>
      <w:tr w:rsidR="00490CFA" w:rsidRPr="00BB3492" w:rsidTr="00076E6A">
        <w:tc>
          <w:tcPr>
            <w:tcW w:w="6947" w:type="dxa"/>
            <w:gridSpan w:val="2"/>
            <w:vAlign w:val="center"/>
          </w:tcPr>
          <w:p w:rsidR="00490CFA" w:rsidRPr="00BB3492" w:rsidRDefault="00490CFA"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Обязательная часть</w:t>
            </w:r>
          </w:p>
        </w:tc>
        <w:tc>
          <w:tcPr>
            <w:tcW w:w="2693" w:type="dxa"/>
          </w:tcPr>
          <w:p w:rsidR="00490CFA" w:rsidRPr="00BB3492" w:rsidRDefault="00490CFA" w:rsidP="0041421E">
            <w:pPr>
              <w:autoSpaceDE w:val="0"/>
              <w:autoSpaceDN w:val="0"/>
              <w:adjustRightInd w:val="0"/>
              <w:jc w:val="center"/>
              <w:rPr>
                <w:rFonts w:eastAsia="Times New Roman" w:cs="Times New Roman"/>
                <w:b/>
                <w:sz w:val="24"/>
                <w:szCs w:val="24"/>
                <w:lang w:eastAsia="ru-RU"/>
              </w:rPr>
            </w:pPr>
          </w:p>
        </w:tc>
      </w:tr>
      <w:tr w:rsidR="00490CFA" w:rsidRPr="00BB3492" w:rsidTr="00076E6A">
        <w:tc>
          <w:tcPr>
            <w:tcW w:w="2834" w:type="dxa"/>
            <w:vMerge w:val="restart"/>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 и литература</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w:t>
            </w:r>
          </w:p>
        </w:tc>
        <w:tc>
          <w:tcPr>
            <w:tcW w:w="2693" w:type="dxa"/>
          </w:tcPr>
          <w:p w:rsidR="00490CFA" w:rsidRPr="00BB3492"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w:t>
            </w:r>
          </w:p>
        </w:tc>
      </w:tr>
      <w:tr w:rsidR="00490CFA" w:rsidRPr="00BB3492" w:rsidTr="00076E6A">
        <w:tc>
          <w:tcPr>
            <w:tcW w:w="2834" w:type="dxa"/>
            <w:vMerge/>
            <w:vAlign w:val="center"/>
          </w:tcPr>
          <w:p w:rsidR="00490CFA" w:rsidRPr="00BB3492" w:rsidRDefault="00490CFA" w:rsidP="0041421E">
            <w:pPr>
              <w:autoSpaceDE w:val="0"/>
              <w:autoSpaceDN w:val="0"/>
              <w:adjustRightInd w:val="0"/>
              <w:rPr>
                <w:rFonts w:eastAsia="Times New Roman" w:cs="Times New Roman"/>
                <w:sz w:val="24"/>
                <w:szCs w:val="24"/>
                <w:lang w:eastAsia="ru-RU"/>
              </w:rPr>
            </w:pP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Литература</w:t>
            </w:r>
          </w:p>
        </w:tc>
        <w:tc>
          <w:tcPr>
            <w:tcW w:w="2693" w:type="dxa"/>
          </w:tcPr>
          <w:p w:rsidR="00490CFA" w:rsidRPr="00BB3492"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490CFA" w:rsidRPr="00BB3492" w:rsidTr="00076E6A">
        <w:tc>
          <w:tcPr>
            <w:tcW w:w="2834" w:type="dxa"/>
            <w:vMerge w:val="restart"/>
            <w:vAlign w:val="center"/>
          </w:tcPr>
          <w:p w:rsidR="00490CFA" w:rsidRPr="00BB3492" w:rsidRDefault="00490CFA"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Родной язык и родная литература</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Родной язык</w:t>
            </w:r>
          </w:p>
        </w:tc>
        <w:tc>
          <w:tcPr>
            <w:tcW w:w="2693" w:type="dxa"/>
          </w:tcPr>
          <w:p w:rsidR="00490CFA"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490CFA" w:rsidRPr="00BB3492" w:rsidTr="00076E6A">
        <w:tc>
          <w:tcPr>
            <w:tcW w:w="2834" w:type="dxa"/>
            <w:vMerge/>
            <w:vAlign w:val="center"/>
          </w:tcPr>
          <w:p w:rsidR="00490CFA" w:rsidRDefault="00490CFA" w:rsidP="0041421E">
            <w:pPr>
              <w:autoSpaceDE w:val="0"/>
              <w:autoSpaceDN w:val="0"/>
              <w:adjustRightInd w:val="0"/>
              <w:rPr>
                <w:rFonts w:eastAsia="Times New Roman" w:cs="Times New Roman"/>
                <w:sz w:val="24"/>
                <w:szCs w:val="24"/>
                <w:lang w:eastAsia="ru-RU"/>
              </w:rPr>
            </w:pPr>
          </w:p>
        </w:tc>
        <w:tc>
          <w:tcPr>
            <w:tcW w:w="4113" w:type="dxa"/>
            <w:vAlign w:val="center"/>
          </w:tcPr>
          <w:p w:rsidR="00490CFA" w:rsidRDefault="00490CFA"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Государственный (башкирский) язык Республики Башкортостан</w:t>
            </w:r>
          </w:p>
        </w:tc>
        <w:tc>
          <w:tcPr>
            <w:tcW w:w="2693" w:type="dxa"/>
          </w:tcPr>
          <w:p w:rsidR="00490CFA"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490CFA" w:rsidRPr="00BB3492" w:rsidTr="00076E6A">
        <w:tc>
          <w:tcPr>
            <w:tcW w:w="2834" w:type="dxa"/>
            <w:vMerge/>
            <w:vAlign w:val="center"/>
          </w:tcPr>
          <w:p w:rsidR="00490CFA" w:rsidRDefault="00490CFA" w:rsidP="0041421E">
            <w:pPr>
              <w:autoSpaceDE w:val="0"/>
              <w:autoSpaceDN w:val="0"/>
              <w:adjustRightInd w:val="0"/>
              <w:rPr>
                <w:rFonts w:eastAsia="Times New Roman" w:cs="Times New Roman"/>
                <w:sz w:val="24"/>
                <w:szCs w:val="24"/>
                <w:lang w:eastAsia="ru-RU"/>
              </w:rPr>
            </w:pPr>
          </w:p>
        </w:tc>
        <w:tc>
          <w:tcPr>
            <w:tcW w:w="4113" w:type="dxa"/>
            <w:vAlign w:val="center"/>
          </w:tcPr>
          <w:p w:rsidR="00490CFA" w:rsidRDefault="00490CFA"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Родная литература</w:t>
            </w:r>
          </w:p>
        </w:tc>
        <w:tc>
          <w:tcPr>
            <w:tcW w:w="2693" w:type="dxa"/>
          </w:tcPr>
          <w:p w:rsidR="00490CFA"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490CFA" w:rsidRPr="00BB3492" w:rsidTr="00076E6A">
        <w:tc>
          <w:tcPr>
            <w:tcW w:w="2834"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Иностранные языки</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Иностранный язык</w:t>
            </w:r>
            <w:r>
              <w:rPr>
                <w:rFonts w:eastAsia="Times New Roman" w:cs="Times New Roman"/>
                <w:sz w:val="24"/>
                <w:szCs w:val="24"/>
                <w:lang w:eastAsia="ru-RU"/>
              </w:rPr>
              <w:t xml:space="preserve"> (английский)</w:t>
            </w:r>
          </w:p>
        </w:tc>
        <w:tc>
          <w:tcPr>
            <w:tcW w:w="2693" w:type="dxa"/>
          </w:tcPr>
          <w:p w:rsidR="00490CFA" w:rsidRPr="00BB3492" w:rsidRDefault="00490CFA"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7A3AA2" w:rsidRPr="00BB3492" w:rsidTr="00076E6A">
        <w:tc>
          <w:tcPr>
            <w:tcW w:w="2834" w:type="dxa"/>
            <w:vMerge w:val="restart"/>
            <w:vAlign w:val="center"/>
          </w:tcPr>
          <w:p w:rsidR="007A3AA2" w:rsidRPr="00BB3492" w:rsidRDefault="007A3AA2"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 и информатика</w:t>
            </w:r>
          </w:p>
        </w:tc>
        <w:tc>
          <w:tcPr>
            <w:tcW w:w="4113" w:type="dxa"/>
            <w:vAlign w:val="center"/>
          </w:tcPr>
          <w:p w:rsidR="007A3AA2" w:rsidRPr="00BB3492" w:rsidRDefault="007A3AA2"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w:t>
            </w:r>
          </w:p>
        </w:tc>
        <w:tc>
          <w:tcPr>
            <w:tcW w:w="2693" w:type="dxa"/>
          </w:tcPr>
          <w:p w:rsidR="007A3AA2"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w:t>
            </w:r>
          </w:p>
        </w:tc>
      </w:tr>
      <w:tr w:rsidR="007A3AA2" w:rsidRPr="00BB3492" w:rsidTr="00076E6A">
        <w:tc>
          <w:tcPr>
            <w:tcW w:w="2834" w:type="dxa"/>
            <w:vMerge/>
            <w:vAlign w:val="center"/>
          </w:tcPr>
          <w:p w:rsidR="007A3AA2" w:rsidRPr="00BB3492" w:rsidRDefault="007A3AA2" w:rsidP="0041421E">
            <w:pPr>
              <w:autoSpaceDE w:val="0"/>
              <w:autoSpaceDN w:val="0"/>
              <w:adjustRightInd w:val="0"/>
              <w:rPr>
                <w:rFonts w:eastAsia="Times New Roman" w:cs="Times New Roman"/>
                <w:sz w:val="24"/>
                <w:szCs w:val="24"/>
                <w:lang w:eastAsia="ru-RU"/>
              </w:rPr>
            </w:pPr>
          </w:p>
        </w:tc>
        <w:tc>
          <w:tcPr>
            <w:tcW w:w="4113" w:type="dxa"/>
            <w:vAlign w:val="center"/>
          </w:tcPr>
          <w:p w:rsidR="007A3AA2" w:rsidRPr="00BB3492" w:rsidRDefault="007A3AA2"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Информатика</w:t>
            </w:r>
          </w:p>
        </w:tc>
        <w:tc>
          <w:tcPr>
            <w:tcW w:w="2693" w:type="dxa"/>
          </w:tcPr>
          <w:p w:rsidR="007A3AA2" w:rsidRDefault="007A3AA2" w:rsidP="00076E6A">
            <w:pPr>
              <w:autoSpaceDE w:val="0"/>
              <w:autoSpaceDN w:val="0"/>
              <w:adjustRightInd w:val="0"/>
              <w:jc w:val="center"/>
              <w:rPr>
                <w:rFonts w:eastAsia="Times New Roman" w:cs="Times New Roman"/>
                <w:sz w:val="24"/>
                <w:szCs w:val="24"/>
                <w:lang w:eastAsia="ru-RU"/>
              </w:rPr>
            </w:pPr>
          </w:p>
        </w:tc>
      </w:tr>
      <w:tr w:rsidR="00490CFA" w:rsidRPr="00BB3492" w:rsidTr="00076E6A">
        <w:tc>
          <w:tcPr>
            <w:tcW w:w="2834" w:type="dxa"/>
            <w:vMerge w:val="restart"/>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Общественно-научные предметы</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 xml:space="preserve">История </w:t>
            </w:r>
          </w:p>
        </w:tc>
        <w:tc>
          <w:tcPr>
            <w:tcW w:w="2693" w:type="dxa"/>
          </w:tcPr>
          <w:p w:rsidR="00490CFA"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7A3AA2" w:rsidRPr="00BB3492" w:rsidTr="00076E6A">
        <w:tc>
          <w:tcPr>
            <w:tcW w:w="2834" w:type="dxa"/>
            <w:vMerge/>
            <w:vAlign w:val="center"/>
          </w:tcPr>
          <w:p w:rsidR="007A3AA2" w:rsidRPr="00BB3492" w:rsidRDefault="007A3AA2" w:rsidP="0041421E">
            <w:pPr>
              <w:autoSpaceDE w:val="0"/>
              <w:autoSpaceDN w:val="0"/>
              <w:adjustRightInd w:val="0"/>
              <w:rPr>
                <w:rFonts w:eastAsia="Times New Roman" w:cs="Times New Roman"/>
                <w:sz w:val="24"/>
                <w:szCs w:val="24"/>
                <w:lang w:eastAsia="ru-RU"/>
              </w:rPr>
            </w:pPr>
          </w:p>
        </w:tc>
        <w:tc>
          <w:tcPr>
            <w:tcW w:w="4113" w:type="dxa"/>
            <w:vAlign w:val="center"/>
          </w:tcPr>
          <w:p w:rsidR="007A3AA2" w:rsidRPr="00BB3492" w:rsidRDefault="007A3AA2" w:rsidP="0041421E">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Обществознание</w:t>
            </w:r>
          </w:p>
        </w:tc>
        <w:tc>
          <w:tcPr>
            <w:tcW w:w="2693" w:type="dxa"/>
          </w:tcPr>
          <w:p w:rsidR="007A3AA2" w:rsidRDefault="007A3AA2" w:rsidP="00076E6A">
            <w:pPr>
              <w:autoSpaceDE w:val="0"/>
              <w:autoSpaceDN w:val="0"/>
              <w:adjustRightInd w:val="0"/>
              <w:jc w:val="center"/>
              <w:rPr>
                <w:rFonts w:eastAsia="Times New Roman" w:cs="Times New Roman"/>
                <w:sz w:val="24"/>
                <w:szCs w:val="24"/>
                <w:lang w:eastAsia="ru-RU"/>
              </w:rPr>
            </w:pPr>
          </w:p>
        </w:tc>
      </w:tr>
      <w:tr w:rsidR="00490CFA" w:rsidRPr="00BB3492" w:rsidTr="00076E6A">
        <w:tc>
          <w:tcPr>
            <w:tcW w:w="2834" w:type="dxa"/>
            <w:vMerge/>
            <w:vAlign w:val="center"/>
          </w:tcPr>
          <w:p w:rsidR="00490CFA" w:rsidRPr="00BB3492" w:rsidRDefault="00490CFA" w:rsidP="0041421E">
            <w:pPr>
              <w:autoSpaceDE w:val="0"/>
              <w:autoSpaceDN w:val="0"/>
              <w:adjustRightInd w:val="0"/>
              <w:rPr>
                <w:rFonts w:eastAsia="Times New Roman" w:cs="Times New Roman"/>
                <w:sz w:val="24"/>
                <w:szCs w:val="24"/>
                <w:lang w:eastAsia="ru-RU"/>
              </w:rPr>
            </w:pP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География</w:t>
            </w:r>
          </w:p>
        </w:tc>
        <w:tc>
          <w:tcPr>
            <w:tcW w:w="2693" w:type="dxa"/>
          </w:tcPr>
          <w:p w:rsidR="00490CFA"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7A3AA2" w:rsidRPr="00BB3492" w:rsidTr="00076E6A">
        <w:tc>
          <w:tcPr>
            <w:tcW w:w="2834" w:type="dxa"/>
            <w:vMerge w:val="restart"/>
            <w:vAlign w:val="center"/>
          </w:tcPr>
          <w:p w:rsidR="007A3AA2" w:rsidRPr="00BB3492" w:rsidRDefault="007A3AA2" w:rsidP="0041421E">
            <w:pPr>
              <w:autoSpaceDE w:val="0"/>
              <w:autoSpaceDN w:val="0"/>
              <w:adjustRightInd w:val="0"/>
              <w:rPr>
                <w:rFonts w:eastAsia="Times New Roman" w:cs="Times New Roman"/>
                <w:sz w:val="24"/>
                <w:szCs w:val="24"/>
                <w:lang w:eastAsia="ru-RU"/>
              </w:rPr>
            </w:pPr>
            <w:proofErr w:type="spellStart"/>
            <w:proofErr w:type="gramStart"/>
            <w:r w:rsidRPr="00BB3492">
              <w:rPr>
                <w:rFonts w:eastAsia="Times New Roman" w:cs="Times New Roman"/>
                <w:sz w:val="24"/>
                <w:szCs w:val="24"/>
                <w:lang w:eastAsia="ru-RU"/>
              </w:rPr>
              <w:t>Естественно-научные</w:t>
            </w:r>
            <w:proofErr w:type="spellEnd"/>
            <w:proofErr w:type="gramEnd"/>
            <w:r w:rsidRPr="00BB3492">
              <w:rPr>
                <w:rFonts w:eastAsia="Times New Roman" w:cs="Times New Roman"/>
                <w:sz w:val="24"/>
                <w:szCs w:val="24"/>
                <w:lang w:eastAsia="ru-RU"/>
              </w:rPr>
              <w:t xml:space="preserve"> предметы</w:t>
            </w:r>
          </w:p>
        </w:tc>
        <w:tc>
          <w:tcPr>
            <w:tcW w:w="4113" w:type="dxa"/>
            <w:vAlign w:val="center"/>
          </w:tcPr>
          <w:p w:rsidR="007A3AA2" w:rsidRPr="00BB3492" w:rsidRDefault="007A3AA2" w:rsidP="00946A7A">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Биология</w:t>
            </w:r>
          </w:p>
        </w:tc>
        <w:tc>
          <w:tcPr>
            <w:tcW w:w="2693" w:type="dxa"/>
          </w:tcPr>
          <w:p w:rsidR="007A3AA2"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r>
      <w:tr w:rsidR="007A3AA2" w:rsidRPr="00BB3492" w:rsidTr="00076E6A">
        <w:tc>
          <w:tcPr>
            <w:tcW w:w="2834" w:type="dxa"/>
            <w:vMerge/>
            <w:vAlign w:val="center"/>
          </w:tcPr>
          <w:p w:rsidR="007A3AA2" w:rsidRPr="00BB3492" w:rsidRDefault="007A3AA2" w:rsidP="0041421E">
            <w:pPr>
              <w:autoSpaceDE w:val="0"/>
              <w:autoSpaceDN w:val="0"/>
              <w:adjustRightInd w:val="0"/>
              <w:rPr>
                <w:rFonts w:eastAsia="Times New Roman" w:cs="Times New Roman"/>
                <w:sz w:val="24"/>
                <w:szCs w:val="24"/>
                <w:lang w:eastAsia="ru-RU"/>
              </w:rPr>
            </w:pPr>
          </w:p>
        </w:tc>
        <w:tc>
          <w:tcPr>
            <w:tcW w:w="4113" w:type="dxa"/>
            <w:vAlign w:val="center"/>
          </w:tcPr>
          <w:p w:rsidR="007A3AA2" w:rsidRPr="00BB3492" w:rsidRDefault="007A3AA2" w:rsidP="00946A7A">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Физика</w:t>
            </w:r>
          </w:p>
        </w:tc>
        <w:tc>
          <w:tcPr>
            <w:tcW w:w="2693" w:type="dxa"/>
          </w:tcPr>
          <w:p w:rsidR="007A3AA2" w:rsidRDefault="007A3AA2" w:rsidP="00076E6A">
            <w:pPr>
              <w:autoSpaceDE w:val="0"/>
              <w:autoSpaceDN w:val="0"/>
              <w:adjustRightInd w:val="0"/>
              <w:jc w:val="center"/>
              <w:rPr>
                <w:rFonts w:eastAsia="Times New Roman" w:cs="Times New Roman"/>
                <w:sz w:val="24"/>
                <w:szCs w:val="24"/>
                <w:lang w:eastAsia="ru-RU"/>
              </w:rPr>
            </w:pPr>
          </w:p>
        </w:tc>
      </w:tr>
      <w:tr w:rsidR="007A3AA2" w:rsidRPr="00BB3492" w:rsidTr="00076E6A">
        <w:tc>
          <w:tcPr>
            <w:tcW w:w="2834" w:type="dxa"/>
            <w:vMerge/>
            <w:vAlign w:val="center"/>
          </w:tcPr>
          <w:p w:rsidR="007A3AA2" w:rsidRPr="00BB3492" w:rsidRDefault="007A3AA2" w:rsidP="0041421E">
            <w:pPr>
              <w:autoSpaceDE w:val="0"/>
              <w:autoSpaceDN w:val="0"/>
              <w:adjustRightInd w:val="0"/>
              <w:rPr>
                <w:rFonts w:eastAsia="Times New Roman" w:cs="Times New Roman"/>
                <w:sz w:val="24"/>
                <w:szCs w:val="24"/>
                <w:lang w:eastAsia="ru-RU"/>
              </w:rPr>
            </w:pPr>
          </w:p>
        </w:tc>
        <w:tc>
          <w:tcPr>
            <w:tcW w:w="4113" w:type="dxa"/>
            <w:vAlign w:val="center"/>
          </w:tcPr>
          <w:p w:rsidR="007A3AA2" w:rsidRDefault="007A3AA2" w:rsidP="00946A7A">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Химия</w:t>
            </w:r>
          </w:p>
        </w:tc>
        <w:tc>
          <w:tcPr>
            <w:tcW w:w="2693" w:type="dxa"/>
          </w:tcPr>
          <w:p w:rsidR="007A3AA2" w:rsidRDefault="007A3AA2" w:rsidP="00076E6A">
            <w:pPr>
              <w:autoSpaceDE w:val="0"/>
              <w:autoSpaceDN w:val="0"/>
              <w:adjustRightInd w:val="0"/>
              <w:jc w:val="center"/>
              <w:rPr>
                <w:rFonts w:eastAsia="Times New Roman" w:cs="Times New Roman"/>
                <w:sz w:val="24"/>
                <w:szCs w:val="24"/>
                <w:lang w:eastAsia="ru-RU"/>
              </w:rPr>
            </w:pPr>
          </w:p>
        </w:tc>
      </w:tr>
      <w:tr w:rsidR="00490CFA" w:rsidRPr="00BB3492" w:rsidTr="00076E6A">
        <w:tc>
          <w:tcPr>
            <w:tcW w:w="2834" w:type="dxa"/>
            <w:vMerge w:val="restart"/>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Искусство</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Изобразительное искусство</w:t>
            </w:r>
          </w:p>
        </w:tc>
        <w:tc>
          <w:tcPr>
            <w:tcW w:w="2693" w:type="dxa"/>
          </w:tcPr>
          <w:p w:rsidR="00490CFA"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r>
      <w:tr w:rsidR="00490CFA" w:rsidRPr="00BB3492" w:rsidTr="00076E6A">
        <w:tc>
          <w:tcPr>
            <w:tcW w:w="2834" w:type="dxa"/>
            <w:vMerge/>
            <w:vAlign w:val="center"/>
          </w:tcPr>
          <w:p w:rsidR="00490CFA" w:rsidRPr="00BB3492" w:rsidRDefault="00490CFA" w:rsidP="0041421E">
            <w:pPr>
              <w:autoSpaceDE w:val="0"/>
              <w:autoSpaceDN w:val="0"/>
              <w:adjustRightInd w:val="0"/>
              <w:rPr>
                <w:rFonts w:eastAsia="Times New Roman" w:cs="Times New Roman"/>
                <w:sz w:val="24"/>
                <w:szCs w:val="24"/>
                <w:lang w:eastAsia="ru-RU"/>
              </w:rPr>
            </w:pPr>
          </w:p>
        </w:tc>
        <w:tc>
          <w:tcPr>
            <w:tcW w:w="4113" w:type="dxa"/>
            <w:vAlign w:val="center"/>
          </w:tcPr>
          <w:p w:rsidR="00490CFA" w:rsidRPr="00BB3492" w:rsidRDefault="00490CFA" w:rsidP="0041421E">
            <w:pPr>
              <w:tabs>
                <w:tab w:val="left" w:pos="270"/>
              </w:tabs>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Музыка</w:t>
            </w:r>
          </w:p>
        </w:tc>
        <w:tc>
          <w:tcPr>
            <w:tcW w:w="2693" w:type="dxa"/>
          </w:tcPr>
          <w:p w:rsidR="00490CFA" w:rsidRPr="00BB3492" w:rsidRDefault="007A3AA2" w:rsidP="00076E6A">
            <w:pPr>
              <w:tabs>
                <w:tab w:val="left" w:pos="270"/>
              </w:tabs>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r>
      <w:tr w:rsidR="00490CFA" w:rsidRPr="00BB3492" w:rsidTr="00076E6A">
        <w:tc>
          <w:tcPr>
            <w:tcW w:w="2834"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2693" w:type="dxa"/>
          </w:tcPr>
          <w:p w:rsidR="00490CFA"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490CFA" w:rsidRPr="00BB3492" w:rsidTr="00076E6A">
        <w:tc>
          <w:tcPr>
            <w:tcW w:w="2834" w:type="dxa"/>
            <w:vMerge w:val="restart"/>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Физическая культура и основы безопасности жизнедеятельности</w:t>
            </w: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Физическая культура</w:t>
            </w:r>
          </w:p>
        </w:tc>
        <w:tc>
          <w:tcPr>
            <w:tcW w:w="2693" w:type="dxa"/>
          </w:tcPr>
          <w:p w:rsidR="00490CFA" w:rsidRPr="00BB3492" w:rsidRDefault="007A3AA2" w:rsidP="00076E6A">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490CFA" w:rsidRPr="00BB3492" w:rsidTr="00076E6A">
        <w:tc>
          <w:tcPr>
            <w:tcW w:w="2834" w:type="dxa"/>
            <w:vMerge/>
            <w:vAlign w:val="center"/>
          </w:tcPr>
          <w:p w:rsidR="00490CFA" w:rsidRPr="00BB3492" w:rsidRDefault="00490CFA" w:rsidP="0041421E">
            <w:pPr>
              <w:autoSpaceDE w:val="0"/>
              <w:autoSpaceDN w:val="0"/>
              <w:adjustRightInd w:val="0"/>
              <w:jc w:val="center"/>
              <w:rPr>
                <w:rFonts w:eastAsia="Times New Roman" w:cs="Times New Roman"/>
                <w:sz w:val="24"/>
                <w:szCs w:val="24"/>
                <w:lang w:eastAsia="ru-RU"/>
              </w:rPr>
            </w:pPr>
          </w:p>
        </w:tc>
        <w:tc>
          <w:tcPr>
            <w:tcW w:w="4113"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безопасности жизнедеятельности</w:t>
            </w:r>
          </w:p>
        </w:tc>
        <w:tc>
          <w:tcPr>
            <w:tcW w:w="2693" w:type="dxa"/>
          </w:tcPr>
          <w:p w:rsidR="00490CFA" w:rsidRPr="00BB3492" w:rsidRDefault="00490CFA" w:rsidP="0041421E">
            <w:pPr>
              <w:autoSpaceDE w:val="0"/>
              <w:autoSpaceDN w:val="0"/>
              <w:adjustRightInd w:val="0"/>
              <w:rPr>
                <w:rFonts w:eastAsia="Times New Roman" w:cs="Times New Roman"/>
                <w:sz w:val="24"/>
                <w:szCs w:val="24"/>
                <w:lang w:eastAsia="ru-RU"/>
              </w:rPr>
            </w:pPr>
          </w:p>
        </w:tc>
      </w:tr>
      <w:tr w:rsidR="00490CFA" w:rsidRPr="00BB3492" w:rsidTr="00076E6A">
        <w:tc>
          <w:tcPr>
            <w:tcW w:w="2834"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Итого:</w:t>
            </w:r>
          </w:p>
        </w:tc>
        <w:tc>
          <w:tcPr>
            <w:tcW w:w="4113" w:type="dxa"/>
            <w:vAlign w:val="center"/>
          </w:tcPr>
          <w:p w:rsidR="00490CFA" w:rsidRPr="00BB3492" w:rsidRDefault="00490CFA" w:rsidP="0041421E">
            <w:pPr>
              <w:autoSpaceDE w:val="0"/>
              <w:autoSpaceDN w:val="0"/>
              <w:adjustRightInd w:val="0"/>
              <w:jc w:val="center"/>
              <w:rPr>
                <w:rFonts w:eastAsia="Times New Roman" w:cs="Times New Roman"/>
                <w:sz w:val="24"/>
                <w:szCs w:val="24"/>
                <w:lang w:eastAsia="ru-RU"/>
              </w:rPr>
            </w:pPr>
          </w:p>
        </w:tc>
        <w:tc>
          <w:tcPr>
            <w:tcW w:w="2693" w:type="dxa"/>
          </w:tcPr>
          <w:p w:rsidR="00490CFA" w:rsidRPr="00BB3492" w:rsidRDefault="00076E6A"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28</w:t>
            </w:r>
          </w:p>
        </w:tc>
      </w:tr>
      <w:tr w:rsidR="00490CFA" w:rsidRPr="00BB3492" w:rsidTr="00076E6A">
        <w:tc>
          <w:tcPr>
            <w:tcW w:w="6947" w:type="dxa"/>
            <w:gridSpan w:val="2"/>
            <w:vAlign w:val="center"/>
          </w:tcPr>
          <w:p w:rsidR="00490CFA" w:rsidRPr="00BB3492" w:rsidRDefault="00490CFA" w:rsidP="0041421E">
            <w:pPr>
              <w:autoSpaceDE w:val="0"/>
              <w:autoSpaceDN w:val="0"/>
              <w:adjustRightInd w:val="0"/>
              <w:jc w:val="center"/>
              <w:rPr>
                <w:rFonts w:eastAsia="Times New Roman" w:cs="Times New Roman"/>
                <w:b/>
                <w:color w:val="000000"/>
                <w:sz w:val="24"/>
                <w:szCs w:val="24"/>
                <w:lang w:eastAsia="ru-RU"/>
              </w:rPr>
            </w:pPr>
            <w:r w:rsidRPr="00BB3492">
              <w:rPr>
                <w:rFonts w:eastAsia="Times New Roman" w:cs="Times New Roman"/>
                <w:b/>
                <w:color w:val="000000"/>
                <w:sz w:val="24"/>
                <w:szCs w:val="24"/>
                <w:lang w:eastAsia="ru-RU"/>
              </w:rPr>
              <w:t>Часть, формируемая участниками образовательных отношений</w:t>
            </w:r>
          </w:p>
        </w:tc>
        <w:tc>
          <w:tcPr>
            <w:tcW w:w="2693" w:type="dxa"/>
          </w:tcPr>
          <w:p w:rsidR="00490CFA" w:rsidRPr="00BB3492" w:rsidRDefault="00490CFA" w:rsidP="0041421E">
            <w:pPr>
              <w:autoSpaceDE w:val="0"/>
              <w:autoSpaceDN w:val="0"/>
              <w:adjustRightInd w:val="0"/>
              <w:jc w:val="center"/>
              <w:rPr>
                <w:rFonts w:eastAsia="Times New Roman" w:cs="Times New Roman"/>
                <w:b/>
                <w:color w:val="000000"/>
                <w:sz w:val="24"/>
                <w:szCs w:val="24"/>
                <w:lang w:eastAsia="ru-RU"/>
              </w:rPr>
            </w:pPr>
          </w:p>
        </w:tc>
      </w:tr>
      <w:tr w:rsidR="00490CFA" w:rsidRPr="00BB3492" w:rsidTr="00076E6A">
        <w:tc>
          <w:tcPr>
            <w:tcW w:w="2834" w:type="dxa"/>
            <w:vAlign w:val="center"/>
          </w:tcPr>
          <w:p w:rsidR="00490CFA" w:rsidRPr="00BB3492" w:rsidRDefault="00490CFA" w:rsidP="0041421E">
            <w:pPr>
              <w:autoSpaceDE w:val="0"/>
              <w:autoSpaceDN w:val="0"/>
              <w:adjustRightInd w:val="0"/>
              <w:rPr>
                <w:rFonts w:eastAsia="Times New Roman" w:cs="Times New Roman"/>
                <w:sz w:val="24"/>
                <w:szCs w:val="24"/>
                <w:lang w:eastAsia="ru-RU"/>
              </w:rPr>
            </w:pPr>
          </w:p>
        </w:tc>
        <w:tc>
          <w:tcPr>
            <w:tcW w:w="4113" w:type="dxa"/>
          </w:tcPr>
          <w:p w:rsidR="00490CFA" w:rsidRDefault="006256C6" w:rsidP="0041421E">
            <w:pPr>
              <w:autoSpaceDE w:val="0"/>
              <w:autoSpaceDN w:val="0"/>
              <w:adjustRightInd w:val="0"/>
              <w:jc w:val="both"/>
              <w:rPr>
                <w:rFonts w:cs="Times New Roman"/>
                <w:color w:val="000000"/>
                <w:sz w:val="24"/>
                <w:szCs w:val="24"/>
              </w:rPr>
            </w:pPr>
            <w:r>
              <w:rPr>
                <w:rFonts w:cs="Times New Roman"/>
                <w:color w:val="000000"/>
                <w:sz w:val="24"/>
                <w:szCs w:val="24"/>
              </w:rPr>
              <w:t>Информатика</w:t>
            </w:r>
          </w:p>
        </w:tc>
        <w:tc>
          <w:tcPr>
            <w:tcW w:w="2693" w:type="dxa"/>
          </w:tcPr>
          <w:p w:rsidR="00490CFA" w:rsidRDefault="001F6473" w:rsidP="00076E6A">
            <w:pPr>
              <w:autoSpaceDE w:val="0"/>
              <w:autoSpaceDN w:val="0"/>
              <w:adjustRightInd w:val="0"/>
              <w:jc w:val="center"/>
              <w:rPr>
                <w:rFonts w:cs="Times New Roman"/>
                <w:color w:val="000000"/>
                <w:sz w:val="24"/>
                <w:szCs w:val="24"/>
              </w:rPr>
            </w:pPr>
            <w:r>
              <w:rPr>
                <w:rFonts w:cs="Times New Roman"/>
                <w:color w:val="000000"/>
                <w:sz w:val="24"/>
                <w:szCs w:val="24"/>
              </w:rPr>
              <w:t>1</w:t>
            </w:r>
          </w:p>
        </w:tc>
      </w:tr>
      <w:tr w:rsidR="00490CFA" w:rsidRPr="00BB3492" w:rsidTr="00076E6A">
        <w:tc>
          <w:tcPr>
            <w:tcW w:w="2834" w:type="dxa"/>
            <w:vAlign w:val="center"/>
          </w:tcPr>
          <w:p w:rsidR="00490CFA" w:rsidRPr="00BB3492" w:rsidRDefault="00076E6A" w:rsidP="0041421E">
            <w:pPr>
              <w:autoSpaceDE w:val="0"/>
              <w:autoSpaceDN w:val="0"/>
              <w:adjustRightInd w:val="0"/>
              <w:rPr>
                <w:rFonts w:eastAsia="Times New Roman" w:cs="Times New Roman"/>
                <w:sz w:val="24"/>
                <w:szCs w:val="24"/>
                <w:lang w:eastAsia="ru-RU"/>
              </w:rPr>
            </w:pPr>
            <w:r w:rsidRPr="00BB3492">
              <w:rPr>
                <w:rFonts w:cs="Times New Roman"/>
                <w:color w:val="000000"/>
                <w:sz w:val="24"/>
                <w:szCs w:val="24"/>
              </w:rPr>
              <w:t>Итого</w:t>
            </w:r>
            <w:r>
              <w:rPr>
                <w:rFonts w:cs="Times New Roman"/>
                <w:color w:val="000000"/>
                <w:sz w:val="24"/>
                <w:szCs w:val="24"/>
              </w:rPr>
              <w:t>:</w:t>
            </w:r>
          </w:p>
        </w:tc>
        <w:tc>
          <w:tcPr>
            <w:tcW w:w="4113" w:type="dxa"/>
          </w:tcPr>
          <w:p w:rsidR="00490CFA" w:rsidRPr="00BB3492" w:rsidRDefault="00490CFA" w:rsidP="0041421E">
            <w:pPr>
              <w:autoSpaceDE w:val="0"/>
              <w:autoSpaceDN w:val="0"/>
              <w:adjustRightInd w:val="0"/>
              <w:jc w:val="both"/>
              <w:rPr>
                <w:rFonts w:cs="Times New Roman"/>
                <w:color w:val="000000"/>
                <w:sz w:val="24"/>
                <w:szCs w:val="24"/>
              </w:rPr>
            </w:pPr>
          </w:p>
        </w:tc>
        <w:tc>
          <w:tcPr>
            <w:tcW w:w="2693" w:type="dxa"/>
          </w:tcPr>
          <w:p w:rsidR="00490CFA" w:rsidRPr="00BB3492" w:rsidRDefault="00076E6A" w:rsidP="00076E6A">
            <w:pPr>
              <w:autoSpaceDE w:val="0"/>
              <w:autoSpaceDN w:val="0"/>
              <w:adjustRightInd w:val="0"/>
              <w:jc w:val="center"/>
              <w:rPr>
                <w:rFonts w:cs="Times New Roman"/>
                <w:color w:val="000000"/>
                <w:sz w:val="24"/>
                <w:szCs w:val="24"/>
              </w:rPr>
            </w:pPr>
            <w:r>
              <w:rPr>
                <w:rFonts w:cs="Times New Roman"/>
                <w:color w:val="000000"/>
                <w:sz w:val="24"/>
                <w:szCs w:val="24"/>
              </w:rPr>
              <w:t>1</w:t>
            </w:r>
          </w:p>
        </w:tc>
      </w:tr>
      <w:tr w:rsidR="00490CFA" w:rsidRPr="00BB3492" w:rsidTr="00076E6A">
        <w:tc>
          <w:tcPr>
            <w:tcW w:w="6947" w:type="dxa"/>
            <w:gridSpan w:val="2"/>
            <w:vAlign w:val="center"/>
          </w:tcPr>
          <w:p w:rsidR="00490CFA" w:rsidRPr="00BB3492" w:rsidRDefault="00490CFA" w:rsidP="00076E6A">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Максимально допустимая недельная нагрузка</w:t>
            </w:r>
            <w:r w:rsidR="00076E6A">
              <w:rPr>
                <w:rFonts w:eastAsia="Times New Roman" w:cs="Times New Roman"/>
                <w:sz w:val="24"/>
                <w:szCs w:val="24"/>
                <w:lang w:eastAsia="ru-RU"/>
              </w:rPr>
              <w:t>:</w:t>
            </w:r>
          </w:p>
        </w:tc>
        <w:tc>
          <w:tcPr>
            <w:tcW w:w="2693" w:type="dxa"/>
          </w:tcPr>
          <w:p w:rsidR="00490CFA" w:rsidRPr="00BB3492" w:rsidRDefault="00A34C1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 xml:space="preserve">  </w:t>
            </w:r>
            <w:r w:rsidR="00076E6A">
              <w:rPr>
                <w:rFonts w:eastAsia="Times New Roman" w:cs="Times New Roman"/>
                <w:sz w:val="24"/>
                <w:szCs w:val="24"/>
                <w:lang w:eastAsia="ru-RU"/>
              </w:rPr>
              <w:t>29</w:t>
            </w:r>
          </w:p>
        </w:tc>
      </w:tr>
      <w:tr w:rsidR="00076E6A" w:rsidRPr="00BB3492" w:rsidTr="00076E6A">
        <w:tc>
          <w:tcPr>
            <w:tcW w:w="6947" w:type="dxa"/>
            <w:gridSpan w:val="2"/>
            <w:vAlign w:val="center"/>
          </w:tcPr>
          <w:p w:rsidR="00076E6A" w:rsidRPr="00BB3492" w:rsidRDefault="00076E6A" w:rsidP="00076E6A">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Количество учебных недель:</w:t>
            </w:r>
          </w:p>
        </w:tc>
        <w:tc>
          <w:tcPr>
            <w:tcW w:w="2693" w:type="dxa"/>
          </w:tcPr>
          <w:p w:rsidR="00076E6A" w:rsidRDefault="00076E6A"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w:t>
            </w:r>
          </w:p>
        </w:tc>
      </w:tr>
      <w:tr w:rsidR="00076E6A" w:rsidRPr="00BB3492" w:rsidTr="00076E6A">
        <w:tc>
          <w:tcPr>
            <w:tcW w:w="6947" w:type="dxa"/>
            <w:gridSpan w:val="2"/>
            <w:vAlign w:val="center"/>
          </w:tcPr>
          <w:p w:rsidR="00076E6A" w:rsidRDefault="00076E6A" w:rsidP="00076E6A">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Итого:</w:t>
            </w:r>
          </w:p>
        </w:tc>
        <w:tc>
          <w:tcPr>
            <w:tcW w:w="2693" w:type="dxa"/>
          </w:tcPr>
          <w:p w:rsidR="00076E6A" w:rsidRDefault="00076E6A"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986</w:t>
            </w:r>
          </w:p>
        </w:tc>
      </w:tr>
    </w:tbl>
    <w:p w:rsidR="006256C6" w:rsidRDefault="006256C6" w:rsidP="001F6473">
      <w:pPr>
        <w:jc w:val="both"/>
        <w:rPr>
          <w:rFonts w:cs="Times New Roman"/>
          <w:b/>
          <w:bCs/>
          <w:color w:val="000000"/>
          <w:szCs w:val="28"/>
        </w:rPr>
      </w:pPr>
    </w:p>
    <w:p w:rsidR="008F0107" w:rsidRPr="008F0107" w:rsidRDefault="008F0107" w:rsidP="001F6473">
      <w:pPr>
        <w:jc w:val="both"/>
        <w:rPr>
          <w:rFonts w:cs="Times New Roman"/>
          <w:bCs/>
          <w:color w:val="000000"/>
          <w:szCs w:val="28"/>
        </w:rPr>
      </w:pPr>
      <w:r w:rsidRPr="008F0107">
        <w:rPr>
          <w:rFonts w:cs="Times New Roman"/>
          <w:bCs/>
          <w:color w:val="000000"/>
          <w:szCs w:val="28"/>
        </w:rPr>
        <w:t>1 класс-комплект 29 часов</w:t>
      </w:r>
    </w:p>
    <w:sectPr w:rsidR="008F0107" w:rsidRPr="008F0107" w:rsidSect="006E7542">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99E" w:rsidRDefault="000C099E" w:rsidP="00837E82">
      <w:r>
        <w:separator/>
      </w:r>
    </w:p>
  </w:endnote>
  <w:endnote w:type="continuationSeparator" w:id="0">
    <w:p w:rsidR="000C099E" w:rsidRDefault="000C099E" w:rsidP="00837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08844"/>
      <w:docPartObj>
        <w:docPartGallery w:val="Page Numbers (Bottom of Page)"/>
        <w:docPartUnique/>
      </w:docPartObj>
    </w:sdtPr>
    <w:sdtContent>
      <w:p w:rsidR="006F3DF3" w:rsidRDefault="00E703B9">
        <w:pPr>
          <w:pStyle w:val="a9"/>
          <w:jc w:val="right"/>
        </w:pPr>
        <w:fldSimple w:instr=" PAGE   \* MERGEFORMAT ">
          <w:r w:rsidR="008F0107">
            <w:rPr>
              <w:noProof/>
            </w:rPr>
            <w:t>14</w:t>
          </w:r>
        </w:fldSimple>
      </w:p>
    </w:sdtContent>
  </w:sdt>
  <w:p w:rsidR="006F3DF3" w:rsidRDefault="006F3DF3">
    <w:pPr>
      <w:pStyle w:val="a9"/>
    </w:pPr>
  </w:p>
  <w:p w:rsidR="006F3DF3" w:rsidRDefault="006F3D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99E" w:rsidRDefault="000C099E" w:rsidP="00837E82">
      <w:r>
        <w:separator/>
      </w:r>
    </w:p>
  </w:footnote>
  <w:footnote w:type="continuationSeparator" w:id="0">
    <w:p w:rsidR="000C099E" w:rsidRDefault="000C099E" w:rsidP="00837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A35412"/>
    <w:multiLevelType w:val="hybridMultilevel"/>
    <w:tmpl w:val="FA449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DD57C5"/>
    <w:multiLevelType w:val="hybridMultilevel"/>
    <w:tmpl w:val="68C2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55689"/>
    <w:multiLevelType w:val="hybridMultilevel"/>
    <w:tmpl w:val="31060282"/>
    <w:lvl w:ilvl="0" w:tplc="F872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F4556C0"/>
    <w:multiLevelType w:val="hybridMultilevel"/>
    <w:tmpl w:val="BB868EB6"/>
    <w:lvl w:ilvl="0" w:tplc="A734F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9725F"/>
    <w:rsid w:val="00002489"/>
    <w:rsid w:val="00015355"/>
    <w:rsid w:val="0001574D"/>
    <w:rsid w:val="00027236"/>
    <w:rsid w:val="000350AD"/>
    <w:rsid w:val="000406A7"/>
    <w:rsid w:val="00040D66"/>
    <w:rsid w:val="000452CF"/>
    <w:rsid w:val="00047FCB"/>
    <w:rsid w:val="0006378C"/>
    <w:rsid w:val="0007623C"/>
    <w:rsid w:val="00076E6A"/>
    <w:rsid w:val="000827C2"/>
    <w:rsid w:val="0008784F"/>
    <w:rsid w:val="00090255"/>
    <w:rsid w:val="00091978"/>
    <w:rsid w:val="000929F2"/>
    <w:rsid w:val="00097033"/>
    <w:rsid w:val="000A3357"/>
    <w:rsid w:val="000B0048"/>
    <w:rsid w:val="000C099E"/>
    <w:rsid w:val="000C3190"/>
    <w:rsid w:val="00100CF4"/>
    <w:rsid w:val="00117949"/>
    <w:rsid w:val="00126F5A"/>
    <w:rsid w:val="001368F1"/>
    <w:rsid w:val="00140740"/>
    <w:rsid w:val="00144FF5"/>
    <w:rsid w:val="00157A68"/>
    <w:rsid w:val="001670FA"/>
    <w:rsid w:val="001724C9"/>
    <w:rsid w:val="00180415"/>
    <w:rsid w:val="00182501"/>
    <w:rsid w:val="00184D0F"/>
    <w:rsid w:val="001A1F2A"/>
    <w:rsid w:val="001A47F2"/>
    <w:rsid w:val="001D2861"/>
    <w:rsid w:val="001D3CAF"/>
    <w:rsid w:val="001D69E3"/>
    <w:rsid w:val="001E1E94"/>
    <w:rsid w:val="001E2F1E"/>
    <w:rsid w:val="001F59AE"/>
    <w:rsid w:val="001F63B1"/>
    <w:rsid w:val="001F6473"/>
    <w:rsid w:val="00203A01"/>
    <w:rsid w:val="00207218"/>
    <w:rsid w:val="00221924"/>
    <w:rsid w:val="00225DC2"/>
    <w:rsid w:val="00226F39"/>
    <w:rsid w:val="00246E61"/>
    <w:rsid w:val="00262ABC"/>
    <w:rsid w:val="00264375"/>
    <w:rsid w:val="00264D99"/>
    <w:rsid w:val="00275539"/>
    <w:rsid w:val="002843DB"/>
    <w:rsid w:val="00292DAB"/>
    <w:rsid w:val="002A551C"/>
    <w:rsid w:val="002D4D74"/>
    <w:rsid w:val="002D7DA8"/>
    <w:rsid w:val="00324C30"/>
    <w:rsid w:val="00337860"/>
    <w:rsid w:val="003501D5"/>
    <w:rsid w:val="003521E0"/>
    <w:rsid w:val="00366591"/>
    <w:rsid w:val="00371DD4"/>
    <w:rsid w:val="0039135D"/>
    <w:rsid w:val="003A2B27"/>
    <w:rsid w:val="003A7E8C"/>
    <w:rsid w:val="003B070B"/>
    <w:rsid w:val="003C79A0"/>
    <w:rsid w:val="003D2CEB"/>
    <w:rsid w:val="003E3D5C"/>
    <w:rsid w:val="0041339A"/>
    <w:rsid w:val="0041421E"/>
    <w:rsid w:val="00430F55"/>
    <w:rsid w:val="0043442D"/>
    <w:rsid w:val="00443AA7"/>
    <w:rsid w:val="00453394"/>
    <w:rsid w:val="0046771F"/>
    <w:rsid w:val="00490CFA"/>
    <w:rsid w:val="00493D36"/>
    <w:rsid w:val="0049630C"/>
    <w:rsid w:val="004A2049"/>
    <w:rsid w:val="004B06CD"/>
    <w:rsid w:val="004C051B"/>
    <w:rsid w:val="004D74A0"/>
    <w:rsid w:val="004E0616"/>
    <w:rsid w:val="004E5772"/>
    <w:rsid w:val="004E5DF9"/>
    <w:rsid w:val="004E5F8F"/>
    <w:rsid w:val="00526530"/>
    <w:rsid w:val="0053069B"/>
    <w:rsid w:val="00556962"/>
    <w:rsid w:val="005712A6"/>
    <w:rsid w:val="00571609"/>
    <w:rsid w:val="00575684"/>
    <w:rsid w:val="00586463"/>
    <w:rsid w:val="005931BA"/>
    <w:rsid w:val="005A4E05"/>
    <w:rsid w:val="005B247F"/>
    <w:rsid w:val="005B2F7D"/>
    <w:rsid w:val="005B3FD0"/>
    <w:rsid w:val="005B59A4"/>
    <w:rsid w:val="005E2226"/>
    <w:rsid w:val="005F09A5"/>
    <w:rsid w:val="006256C6"/>
    <w:rsid w:val="006265E2"/>
    <w:rsid w:val="00633462"/>
    <w:rsid w:val="00633599"/>
    <w:rsid w:val="00642A87"/>
    <w:rsid w:val="00652F77"/>
    <w:rsid w:val="006767CA"/>
    <w:rsid w:val="00684162"/>
    <w:rsid w:val="006924DC"/>
    <w:rsid w:val="00692BD9"/>
    <w:rsid w:val="006966FA"/>
    <w:rsid w:val="006A2D89"/>
    <w:rsid w:val="006A3325"/>
    <w:rsid w:val="006C15E0"/>
    <w:rsid w:val="006E7542"/>
    <w:rsid w:val="006F3DF3"/>
    <w:rsid w:val="006F42AC"/>
    <w:rsid w:val="006F7DE9"/>
    <w:rsid w:val="00703F4A"/>
    <w:rsid w:val="00710EA9"/>
    <w:rsid w:val="00725335"/>
    <w:rsid w:val="00725FF4"/>
    <w:rsid w:val="00731513"/>
    <w:rsid w:val="0074203F"/>
    <w:rsid w:val="007536BB"/>
    <w:rsid w:val="00756EC0"/>
    <w:rsid w:val="00760F73"/>
    <w:rsid w:val="007628FA"/>
    <w:rsid w:val="00770BE2"/>
    <w:rsid w:val="00777AFF"/>
    <w:rsid w:val="00787950"/>
    <w:rsid w:val="00794A9D"/>
    <w:rsid w:val="007A3AA2"/>
    <w:rsid w:val="007B4E7B"/>
    <w:rsid w:val="007D264B"/>
    <w:rsid w:val="007E08AE"/>
    <w:rsid w:val="007E37FE"/>
    <w:rsid w:val="007E6FA6"/>
    <w:rsid w:val="0080093A"/>
    <w:rsid w:val="0081609C"/>
    <w:rsid w:val="00825184"/>
    <w:rsid w:val="0082588C"/>
    <w:rsid w:val="0082759E"/>
    <w:rsid w:val="0083310B"/>
    <w:rsid w:val="008332C6"/>
    <w:rsid w:val="00833391"/>
    <w:rsid w:val="00834454"/>
    <w:rsid w:val="00835E56"/>
    <w:rsid w:val="00837E82"/>
    <w:rsid w:val="008535C4"/>
    <w:rsid w:val="00867732"/>
    <w:rsid w:val="008679FE"/>
    <w:rsid w:val="00871593"/>
    <w:rsid w:val="008760FE"/>
    <w:rsid w:val="00885B0A"/>
    <w:rsid w:val="008B0962"/>
    <w:rsid w:val="008C6421"/>
    <w:rsid w:val="008E5EA3"/>
    <w:rsid w:val="008F0107"/>
    <w:rsid w:val="008F243B"/>
    <w:rsid w:val="008F77A8"/>
    <w:rsid w:val="0091006F"/>
    <w:rsid w:val="009213A9"/>
    <w:rsid w:val="00925120"/>
    <w:rsid w:val="00946505"/>
    <w:rsid w:val="00946A7A"/>
    <w:rsid w:val="009564CB"/>
    <w:rsid w:val="00961BFA"/>
    <w:rsid w:val="009760CB"/>
    <w:rsid w:val="009824FE"/>
    <w:rsid w:val="00987D28"/>
    <w:rsid w:val="00994247"/>
    <w:rsid w:val="009D0E68"/>
    <w:rsid w:val="009D654B"/>
    <w:rsid w:val="009F3E04"/>
    <w:rsid w:val="009F7822"/>
    <w:rsid w:val="00A00239"/>
    <w:rsid w:val="00A05266"/>
    <w:rsid w:val="00A05A13"/>
    <w:rsid w:val="00A14B02"/>
    <w:rsid w:val="00A27883"/>
    <w:rsid w:val="00A34C10"/>
    <w:rsid w:val="00A518AA"/>
    <w:rsid w:val="00A56539"/>
    <w:rsid w:val="00A71E49"/>
    <w:rsid w:val="00A724B6"/>
    <w:rsid w:val="00A76C0F"/>
    <w:rsid w:val="00A804DB"/>
    <w:rsid w:val="00A972AD"/>
    <w:rsid w:val="00AA3BE7"/>
    <w:rsid w:val="00AA7FE9"/>
    <w:rsid w:val="00AC5C61"/>
    <w:rsid w:val="00AC76EE"/>
    <w:rsid w:val="00AD2962"/>
    <w:rsid w:val="00AD37F9"/>
    <w:rsid w:val="00AF32D4"/>
    <w:rsid w:val="00AF4390"/>
    <w:rsid w:val="00AF5F0F"/>
    <w:rsid w:val="00AF74AB"/>
    <w:rsid w:val="00B04E97"/>
    <w:rsid w:val="00B231E3"/>
    <w:rsid w:val="00B274F6"/>
    <w:rsid w:val="00B36C3F"/>
    <w:rsid w:val="00B37204"/>
    <w:rsid w:val="00B53EBD"/>
    <w:rsid w:val="00B70A19"/>
    <w:rsid w:val="00B9128C"/>
    <w:rsid w:val="00B94CBD"/>
    <w:rsid w:val="00BA6E07"/>
    <w:rsid w:val="00BB3492"/>
    <w:rsid w:val="00BC020B"/>
    <w:rsid w:val="00C0325A"/>
    <w:rsid w:val="00C0482A"/>
    <w:rsid w:val="00C14BFF"/>
    <w:rsid w:val="00C20981"/>
    <w:rsid w:val="00C23047"/>
    <w:rsid w:val="00C3174D"/>
    <w:rsid w:val="00C411F5"/>
    <w:rsid w:val="00C46E08"/>
    <w:rsid w:val="00C625AA"/>
    <w:rsid w:val="00C656F5"/>
    <w:rsid w:val="00C74355"/>
    <w:rsid w:val="00C82178"/>
    <w:rsid w:val="00C9289E"/>
    <w:rsid w:val="00C9508E"/>
    <w:rsid w:val="00C96734"/>
    <w:rsid w:val="00CB19DF"/>
    <w:rsid w:val="00CB6502"/>
    <w:rsid w:val="00CC5621"/>
    <w:rsid w:val="00CD7C2C"/>
    <w:rsid w:val="00CE74CB"/>
    <w:rsid w:val="00CF56B8"/>
    <w:rsid w:val="00D16FF6"/>
    <w:rsid w:val="00D20ED4"/>
    <w:rsid w:val="00D24E3B"/>
    <w:rsid w:val="00D45DD7"/>
    <w:rsid w:val="00D66044"/>
    <w:rsid w:val="00D673EE"/>
    <w:rsid w:val="00D770D8"/>
    <w:rsid w:val="00D853E9"/>
    <w:rsid w:val="00D9725F"/>
    <w:rsid w:val="00DA11AC"/>
    <w:rsid w:val="00DA1461"/>
    <w:rsid w:val="00DC0E3D"/>
    <w:rsid w:val="00DD0443"/>
    <w:rsid w:val="00DD1EF6"/>
    <w:rsid w:val="00E43C79"/>
    <w:rsid w:val="00E546ED"/>
    <w:rsid w:val="00E54AB8"/>
    <w:rsid w:val="00E703B9"/>
    <w:rsid w:val="00E7100E"/>
    <w:rsid w:val="00E71E1F"/>
    <w:rsid w:val="00E77CAE"/>
    <w:rsid w:val="00E8364C"/>
    <w:rsid w:val="00E8659B"/>
    <w:rsid w:val="00E90E78"/>
    <w:rsid w:val="00EA3F0B"/>
    <w:rsid w:val="00EA756B"/>
    <w:rsid w:val="00EA7DEB"/>
    <w:rsid w:val="00EB256A"/>
    <w:rsid w:val="00EC199D"/>
    <w:rsid w:val="00EC376A"/>
    <w:rsid w:val="00EC6FB4"/>
    <w:rsid w:val="00EE177F"/>
    <w:rsid w:val="00EE40D3"/>
    <w:rsid w:val="00EE649A"/>
    <w:rsid w:val="00EF6F7A"/>
    <w:rsid w:val="00F32680"/>
    <w:rsid w:val="00F53C01"/>
    <w:rsid w:val="00F54117"/>
    <w:rsid w:val="00F55563"/>
    <w:rsid w:val="00F622C7"/>
    <w:rsid w:val="00F6528E"/>
    <w:rsid w:val="00F76905"/>
    <w:rsid w:val="00F940DD"/>
    <w:rsid w:val="00FB12A0"/>
    <w:rsid w:val="00FB1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62"/>
  </w:style>
  <w:style w:type="paragraph" w:styleId="1">
    <w:name w:val="heading 1"/>
    <w:basedOn w:val="a"/>
    <w:link w:val="10"/>
    <w:uiPriority w:val="9"/>
    <w:qFormat/>
    <w:rsid w:val="0094650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376A"/>
    <w:pPr>
      <w:ind w:left="720"/>
      <w:contextualSpacing/>
    </w:pPr>
  </w:style>
  <w:style w:type="paragraph" w:styleId="a5">
    <w:name w:val="No Spacing"/>
    <w:uiPriority w:val="1"/>
    <w:qFormat/>
    <w:rsid w:val="00292DAB"/>
    <w:rPr>
      <w:rFonts w:eastAsia="Times New Roman" w:cs="Times New Roman"/>
      <w:sz w:val="24"/>
      <w:szCs w:val="24"/>
      <w:lang w:eastAsia="ru-RU"/>
    </w:rPr>
  </w:style>
  <w:style w:type="paragraph" w:styleId="a6">
    <w:name w:val="Normal (Web)"/>
    <w:basedOn w:val="a"/>
    <w:uiPriority w:val="99"/>
    <w:rsid w:val="00292DAB"/>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rsid w:val="00F76905"/>
    <w:pPr>
      <w:autoSpaceDE w:val="0"/>
      <w:autoSpaceDN w:val="0"/>
      <w:adjustRightInd w:val="0"/>
    </w:pPr>
    <w:rPr>
      <w:rFonts w:eastAsia="Times New Roman" w:cs="Times New Roman"/>
      <w:color w:val="000000"/>
      <w:sz w:val="24"/>
      <w:szCs w:val="24"/>
      <w:lang w:eastAsia="ru-RU"/>
    </w:rPr>
  </w:style>
  <w:style w:type="paragraph" w:styleId="a7">
    <w:name w:val="header"/>
    <w:basedOn w:val="a"/>
    <w:link w:val="a8"/>
    <w:uiPriority w:val="99"/>
    <w:semiHidden/>
    <w:unhideWhenUsed/>
    <w:rsid w:val="00837E82"/>
    <w:pPr>
      <w:tabs>
        <w:tab w:val="center" w:pos="4677"/>
        <w:tab w:val="right" w:pos="9355"/>
      </w:tabs>
    </w:pPr>
  </w:style>
  <w:style w:type="character" w:customStyle="1" w:styleId="a8">
    <w:name w:val="Верхний колонтитул Знак"/>
    <w:basedOn w:val="a0"/>
    <w:link w:val="a7"/>
    <w:uiPriority w:val="99"/>
    <w:semiHidden/>
    <w:rsid w:val="00837E82"/>
  </w:style>
  <w:style w:type="paragraph" w:styleId="a9">
    <w:name w:val="footer"/>
    <w:basedOn w:val="a"/>
    <w:link w:val="aa"/>
    <w:uiPriority w:val="99"/>
    <w:unhideWhenUsed/>
    <w:rsid w:val="00837E82"/>
    <w:pPr>
      <w:tabs>
        <w:tab w:val="center" w:pos="4677"/>
        <w:tab w:val="right" w:pos="9355"/>
      </w:tabs>
    </w:pPr>
  </w:style>
  <w:style w:type="character" w:customStyle="1" w:styleId="aa">
    <w:name w:val="Нижний колонтитул Знак"/>
    <w:basedOn w:val="a0"/>
    <w:link w:val="a9"/>
    <w:uiPriority w:val="99"/>
    <w:rsid w:val="00837E82"/>
  </w:style>
  <w:style w:type="paragraph" w:styleId="ab">
    <w:name w:val="Balloon Text"/>
    <w:basedOn w:val="a"/>
    <w:link w:val="ac"/>
    <w:uiPriority w:val="99"/>
    <w:semiHidden/>
    <w:unhideWhenUsed/>
    <w:rsid w:val="00B53EBD"/>
    <w:rPr>
      <w:rFonts w:ascii="Tahoma" w:hAnsi="Tahoma" w:cs="Tahoma"/>
      <w:sz w:val="16"/>
      <w:szCs w:val="16"/>
    </w:rPr>
  </w:style>
  <w:style w:type="character" w:customStyle="1" w:styleId="ac">
    <w:name w:val="Текст выноски Знак"/>
    <w:basedOn w:val="a0"/>
    <w:link w:val="ab"/>
    <w:uiPriority w:val="99"/>
    <w:semiHidden/>
    <w:rsid w:val="00B53EBD"/>
    <w:rPr>
      <w:rFonts w:ascii="Tahoma" w:hAnsi="Tahoma" w:cs="Tahoma"/>
      <w:sz w:val="16"/>
      <w:szCs w:val="16"/>
    </w:rPr>
  </w:style>
  <w:style w:type="paragraph" w:styleId="ad">
    <w:name w:val="footnote text"/>
    <w:basedOn w:val="a"/>
    <w:link w:val="ae"/>
    <w:uiPriority w:val="99"/>
    <w:semiHidden/>
    <w:unhideWhenUsed/>
    <w:rsid w:val="003B070B"/>
    <w:rPr>
      <w:rFonts w:asciiTheme="minorHAnsi" w:hAnsiTheme="minorHAnsi"/>
      <w:sz w:val="20"/>
      <w:szCs w:val="20"/>
    </w:rPr>
  </w:style>
  <w:style w:type="character" w:customStyle="1" w:styleId="ae">
    <w:name w:val="Текст сноски Знак"/>
    <w:basedOn w:val="a0"/>
    <w:link w:val="ad"/>
    <w:uiPriority w:val="99"/>
    <w:semiHidden/>
    <w:rsid w:val="003B070B"/>
    <w:rPr>
      <w:rFonts w:asciiTheme="minorHAnsi" w:hAnsiTheme="minorHAnsi"/>
      <w:sz w:val="20"/>
      <w:szCs w:val="20"/>
    </w:rPr>
  </w:style>
  <w:style w:type="character" w:styleId="af">
    <w:name w:val="footnote reference"/>
    <w:basedOn w:val="a0"/>
    <w:uiPriority w:val="99"/>
    <w:semiHidden/>
    <w:unhideWhenUsed/>
    <w:rsid w:val="003B070B"/>
    <w:rPr>
      <w:vertAlign w:val="superscript"/>
    </w:rPr>
  </w:style>
  <w:style w:type="character" w:customStyle="1" w:styleId="10">
    <w:name w:val="Заголовок 1 Знак"/>
    <w:basedOn w:val="a0"/>
    <w:link w:val="1"/>
    <w:uiPriority w:val="9"/>
    <w:rsid w:val="00946505"/>
    <w:rPr>
      <w:rFonts w:eastAsia="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931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C6D64-ECB9-467B-AA6D-264FD483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4260</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Зам.директора по УВР</cp:lastModifiedBy>
  <cp:revision>6</cp:revision>
  <cp:lastPrinted>2022-05-12T05:48:00Z</cp:lastPrinted>
  <dcterms:created xsi:type="dcterms:W3CDTF">2022-05-26T11:59:00Z</dcterms:created>
  <dcterms:modified xsi:type="dcterms:W3CDTF">2022-05-29T13:33:00Z</dcterms:modified>
</cp:coreProperties>
</file>